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70" w:rsidRPr="00C615FD" w:rsidRDefault="007C6470" w:rsidP="005823B5">
      <w:pPr>
        <w:spacing w:after="0" w:line="240" w:lineRule="auto"/>
        <w:ind w:left="453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823B5" w:rsidRPr="00674F12" w:rsidRDefault="005823B5" w:rsidP="005823B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ГЕОЛОГО-ТЕХНИЧЕСКОЕ ЗАДАНИЕ</w:t>
      </w:r>
    </w:p>
    <w:p w:rsidR="00C615FD" w:rsidRPr="00C615FD" w:rsidRDefault="002D32C8" w:rsidP="005823B5">
      <w:pPr>
        <w:spacing w:after="0" w:line="240" w:lineRule="auto"/>
        <w:ind w:right="19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823B5" w:rsidRPr="007C64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54D">
        <w:rPr>
          <w:rFonts w:ascii="Times New Roman" w:hAnsi="Times New Roman"/>
          <w:sz w:val="28"/>
          <w:szCs w:val="28"/>
        </w:rPr>
        <w:t>добуривание</w:t>
      </w:r>
      <w:r w:rsidR="009A194C">
        <w:rPr>
          <w:rFonts w:ascii="Times New Roman" w:hAnsi="Times New Roman"/>
          <w:sz w:val="28"/>
          <w:szCs w:val="28"/>
        </w:rPr>
        <w:t xml:space="preserve"> и </w:t>
      </w:r>
      <w:r w:rsidR="00F4054D">
        <w:rPr>
          <w:rFonts w:ascii="Times New Roman" w:hAnsi="Times New Roman"/>
          <w:sz w:val="28"/>
          <w:szCs w:val="28"/>
        </w:rPr>
        <w:t>освоение (испытание) миоценовых (</w:t>
      </w:r>
      <w:r w:rsidR="00F4054D">
        <w:rPr>
          <w:rFonts w:ascii="Times New Roman" w:hAnsi="Times New Roman"/>
          <w:sz w:val="28"/>
          <w:szCs w:val="28"/>
          <w:lang w:val="en-US"/>
        </w:rPr>
        <w:t>N</w:t>
      </w:r>
      <w:r w:rsidR="00F4054D" w:rsidRPr="00F4054D">
        <w:rPr>
          <w:rFonts w:ascii="Times New Roman" w:hAnsi="Times New Roman"/>
          <w:sz w:val="28"/>
          <w:szCs w:val="28"/>
          <w:vertAlign w:val="subscript"/>
        </w:rPr>
        <w:t>1</w:t>
      </w:r>
      <w:r w:rsidR="00F4054D">
        <w:rPr>
          <w:rFonts w:ascii="Times New Roman" w:hAnsi="Times New Roman"/>
          <w:sz w:val="28"/>
          <w:szCs w:val="28"/>
        </w:rPr>
        <w:t>) отложений</w:t>
      </w:r>
    </w:p>
    <w:p w:rsidR="00F10848" w:rsidRPr="00F10848" w:rsidRDefault="005823B5" w:rsidP="005823B5">
      <w:pPr>
        <w:spacing w:after="0" w:line="240" w:lineRule="auto"/>
        <w:ind w:right="191"/>
        <w:contextualSpacing/>
        <w:jc w:val="center"/>
        <w:rPr>
          <w:rFonts w:ascii="Times New Roman" w:hAnsi="Times New Roman"/>
          <w:sz w:val="28"/>
          <w:szCs w:val="28"/>
        </w:rPr>
      </w:pPr>
      <w:r w:rsidRPr="007C6470">
        <w:rPr>
          <w:rFonts w:ascii="Times New Roman" w:hAnsi="Times New Roman"/>
          <w:sz w:val="28"/>
          <w:szCs w:val="28"/>
        </w:rPr>
        <w:t>поисковой скважин</w:t>
      </w:r>
      <w:r w:rsidR="007C6470">
        <w:rPr>
          <w:rFonts w:ascii="Times New Roman" w:hAnsi="Times New Roman"/>
          <w:sz w:val="28"/>
          <w:szCs w:val="28"/>
        </w:rPr>
        <w:t>ы №01 месторождения Акпатлаук</w:t>
      </w:r>
    </w:p>
    <w:p w:rsidR="007C6470" w:rsidRDefault="00AF4733" w:rsidP="005823B5">
      <w:pPr>
        <w:spacing w:after="0" w:line="240" w:lineRule="auto"/>
        <w:ind w:right="19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Индивидуальному</w:t>
      </w:r>
      <w:r w:rsidR="00364141">
        <w:rPr>
          <w:rFonts w:ascii="Times New Roman" w:hAnsi="Times New Roman"/>
          <w:sz w:val="28"/>
          <w:szCs w:val="28"/>
        </w:rPr>
        <w:t xml:space="preserve"> рабочему</w:t>
      </w:r>
      <w:r>
        <w:rPr>
          <w:rFonts w:ascii="Times New Roman" w:hAnsi="Times New Roman"/>
          <w:sz w:val="28"/>
          <w:szCs w:val="28"/>
        </w:rPr>
        <w:t xml:space="preserve"> проекту</w:t>
      </w:r>
    </w:p>
    <w:p w:rsidR="005823B5" w:rsidRPr="00C615FD" w:rsidRDefault="005823B5" w:rsidP="005823B5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3B5" w:rsidRDefault="005823B5" w:rsidP="005823B5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</w:t>
      </w:r>
      <w:r w:rsidRPr="004262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естоположение объекта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5823B5" w:rsidRDefault="005823B5" w:rsidP="005823B5">
      <w:pPr>
        <w:pStyle w:val="a7"/>
        <w:numPr>
          <w:ilvl w:val="0"/>
          <w:numId w:val="2"/>
        </w:numPr>
        <w:spacing w:after="0" w:line="240" w:lineRule="auto"/>
        <w:ind w:left="284" w:right="19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17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географическом</w:t>
      </w:r>
      <w:r w:rsidRPr="0049617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отношении: </w:t>
      </w:r>
      <w:r w:rsidR="00231F36" w:rsidRPr="00496170">
        <w:rPr>
          <w:rFonts w:ascii="Times New Roman" w:eastAsia="Times New Roman" w:hAnsi="Times New Roman"/>
          <w:sz w:val="28"/>
          <w:szCs w:val="28"/>
          <w:lang w:eastAsia="ru-RU"/>
        </w:rPr>
        <w:t>Туркменистан</w:t>
      </w:r>
      <w:r w:rsidR="00231F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31F36" w:rsidRPr="00496170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Балканский велаят,</w:t>
      </w:r>
      <w:r w:rsidR="00231F36">
        <w:rPr>
          <w:rFonts w:ascii="Times New Roman" w:eastAsia="Times New Roman" w:hAnsi="Times New Roman"/>
          <w:sz w:val="28"/>
          <w:szCs w:val="28"/>
          <w:lang w:eastAsia="ru-RU"/>
        </w:rPr>
        <w:t xml:space="preserve"> Эсенгулыйский этрап</w:t>
      </w:r>
      <w:r w:rsidRPr="004961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23B5" w:rsidRPr="007C6470" w:rsidRDefault="005823B5" w:rsidP="005823B5">
      <w:pPr>
        <w:pStyle w:val="a7"/>
        <w:numPr>
          <w:ilvl w:val="0"/>
          <w:numId w:val="2"/>
        </w:numPr>
        <w:spacing w:after="0" w:line="240" w:lineRule="auto"/>
        <w:ind w:left="284" w:right="19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6470">
        <w:rPr>
          <w:rFonts w:ascii="Times New Roman" w:eastAsia="Times New Roman" w:hAnsi="Times New Roman"/>
          <w:sz w:val="28"/>
          <w:szCs w:val="28"/>
          <w:lang w:eastAsia="ru-RU"/>
        </w:rPr>
        <w:t xml:space="preserve">в геотектоническом отношении: </w:t>
      </w:r>
      <w:r w:rsidR="007C6470" w:rsidRPr="007C6470">
        <w:rPr>
          <w:rFonts w:ascii="Times New Roman" w:eastAsia="Times New Roman" w:hAnsi="Times New Roman"/>
          <w:sz w:val="28"/>
          <w:szCs w:val="28"/>
          <w:lang w:eastAsia="ru-RU"/>
        </w:rPr>
        <w:t xml:space="preserve">Южно-Каспийская впадина, </w:t>
      </w:r>
      <w:r w:rsidRPr="007C6470">
        <w:rPr>
          <w:rFonts w:ascii="Times New Roman" w:eastAsia="Times New Roman" w:hAnsi="Times New Roman"/>
          <w:sz w:val="28"/>
          <w:szCs w:val="28"/>
          <w:lang w:eastAsia="ru-RU"/>
        </w:rPr>
        <w:t>Гогерендаг-Экеремская зона поднятий</w:t>
      </w:r>
      <w:r w:rsidR="00197081">
        <w:rPr>
          <w:rFonts w:ascii="Times New Roman" w:eastAsia="Times New Roman" w:hAnsi="Times New Roman"/>
          <w:sz w:val="28"/>
          <w:szCs w:val="28"/>
          <w:lang w:eastAsia="ru-RU"/>
        </w:rPr>
        <w:t xml:space="preserve">, Акпатлаукская </w:t>
      </w:r>
      <w:r w:rsidR="00F97D06">
        <w:rPr>
          <w:rFonts w:ascii="Times New Roman" w:eastAsia="Times New Roman" w:hAnsi="Times New Roman"/>
          <w:sz w:val="28"/>
          <w:szCs w:val="28"/>
          <w:lang w:eastAsia="ru-RU"/>
        </w:rPr>
        <w:t>складка</w:t>
      </w:r>
      <w:r w:rsidRPr="007C64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23B5" w:rsidRPr="00496170" w:rsidRDefault="005823B5" w:rsidP="005823B5">
      <w:pPr>
        <w:pStyle w:val="a7"/>
        <w:numPr>
          <w:ilvl w:val="0"/>
          <w:numId w:val="2"/>
        </w:numPr>
        <w:spacing w:after="0" w:line="240" w:lineRule="auto"/>
        <w:ind w:left="284" w:right="19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нефтегазоносном отношении: </w:t>
      </w:r>
      <w:r w:rsidR="00197081">
        <w:rPr>
          <w:rFonts w:ascii="Times New Roman" w:eastAsia="Times New Roman" w:hAnsi="Times New Roman"/>
          <w:sz w:val="28"/>
          <w:szCs w:val="28"/>
          <w:lang w:eastAsia="ru-RU"/>
        </w:rPr>
        <w:t>Южно-Каспийский нефтегазоносный комплекс, Западно-Туркменская г</w:t>
      </w:r>
      <w:r w:rsidR="00231F36">
        <w:rPr>
          <w:rFonts w:ascii="Times New Roman" w:eastAsia="Times New Roman" w:hAnsi="Times New Roman"/>
          <w:sz w:val="28"/>
          <w:szCs w:val="28"/>
          <w:lang w:eastAsia="ru-RU"/>
        </w:rPr>
        <w:t xml:space="preserve">азонефтеносная провинция,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Гогерендаг-Эке</w:t>
      </w:r>
      <w:r w:rsidR="00231F36">
        <w:rPr>
          <w:rFonts w:ascii="Times New Roman" w:eastAsia="Times New Roman" w:hAnsi="Times New Roman"/>
          <w:sz w:val="28"/>
          <w:szCs w:val="28"/>
          <w:lang w:eastAsia="ru-RU"/>
        </w:rPr>
        <w:t>ремская газонефтеносная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23B5" w:rsidRDefault="00343199" w:rsidP="005823B5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 w:rsidR="005823B5" w:rsidRPr="009549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задания:</w:t>
      </w:r>
    </w:p>
    <w:p w:rsidR="00BB0ED4" w:rsidRPr="00BB0ED4" w:rsidRDefault="00F4054D" w:rsidP="00BB0ED4">
      <w:pPr>
        <w:pStyle w:val="a7"/>
        <w:numPr>
          <w:ilvl w:val="0"/>
          <w:numId w:val="4"/>
        </w:numPr>
        <w:spacing w:after="0" w:line="240" w:lineRule="auto"/>
        <w:ind w:left="284" w:right="19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добуривание скважины  – </w:t>
      </w:r>
      <w:r w:rsidR="00AF4733" w:rsidRPr="00BB0ED4">
        <w:rPr>
          <w:rFonts w:ascii="Times New Roman" w:hAnsi="Times New Roman"/>
          <w:sz w:val="28"/>
          <w:szCs w:val="28"/>
        </w:rPr>
        <w:t>«за</w:t>
      </w:r>
      <w:r w:rsidR="00502C2D">
        <w:rPr>
          <w:rFonts w:ascii="Times New Roman" w:hAnsi="Times New Roman"/>
          <w:sz w:val="28"/>
          <w:szCs w:val="28"/>
        </w:rPr>
        <w:t>верше</w:t>
      </w:r>
      <w:r w:rsidR="00AF4733" w:rsidRPr="00BB0ED4">
        <w:rPr>
          <w:rFonts w:ascii="Times New Roman" w:hAnsi="Times New Roman"/>
          <w:sz w:val="28"/>
          <w:szCs w:val="28"/>
        </w:rPr>
        <w:t>ние бурением»</w:t>
      </w:r>
      <w:r w:rsidR="00E92666" w:rsidRPr="00BB0ED4">
        <w:rPr>
          <w:rFonts w:ascii="Times New Roman" w:hAnsi="Times New Roman"/>
          <w:sz w:val="28"/>
          <w:szCs w:val="28"/>
        </w:rPr>
        <w:t xml:space="preserve">, </w:t>
      </w:r>
      <w:r w:rsidR="00AF4733" w:rsidRPr="00BB0ED4">
        <w:rPr>
          <w:rFonts w:ascii="Times New Roman" w:hAnsi="Times New Roman"/>
          <w:sz w:val="28"/>
          <w:szCs w:val="28"/>
        </w:rPr>
        <w:t xml:space="preserve">то </w:t>
      </w:r>
      <w:r w:rsidR="00BB0ED4">
        <w:rPr>
          <w:rFonts w:ascii="Times New Roman" w:hAnsi="Times New Roman"/>
          <w:sz w:val="28"/>
          <w:szCs w:val="28"/>
        </w:rPr>
        <w:t>есть:</w:t>
      </w:r>
    </w:p>
    <w:p w:rsidR="00BB0ED4" w:rsidRDefault="00502C2D" w:rsidP="00BB0ED4">
      <w:pPr>
        <w:pStyle w:val="a7"/>
        <w:numPr>
          <w:ilvl w:val="0"/>
          <w:numId w:val="5"/>
        </w:numPr>
        <w:spacing w:after="0" w:line="240" w:lineRule="auto"/>
        <w:ind w:left="567" w:right="191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добурива</w:t>
      </w:r>
      <w:r w:rsidR="00AF4733" w:rsidRPr="00BB0ED4">
        <w:rPr>
          <w:rFonts w:ascii="Times New Roman" w:hAnsi="Times New Roman"/>
          <w:sz w:val="28"/>
          <w:szCs w:val="28"/>
        </w:rPr>
        <w:t>ние</w:t>
      </w:r>
      <w:r w:rsidR="00BB0ED4" w:rsidRPr="00BB0ED4">
        <w:rPr>
          <w:rFonts w:ascii="Times New Roman" w:hAnsi="Times New Roman"/>
          <w:sz w:val="28"/>
          <w:szCs w:val="28"/>
        </w:rPr>
        <w:t xml:space="preserve"> скважины</w:t>
      </w:r>
      <w:r w:rsidR="002427D9">
        <w:rPr>
          <w:rFonts w:ascii="Times New Roman" w:hAnsi="Times New Roman"/>
          <w:sz w:val="28"/>
          <w:szCs w:val="28"/>
        </w:rPr>
        <w:t xml:space="preserve"> </w:t>
      </w:r>
      <w:r w:rsidR="00C55DF6">
        <w:rPr>
          <w:rFonts w:ascii="Times New Roman" w:hAnsi="Times New Roman"/>
          <w:sz w:val="28"/>
          <w:szCs w:val="28"/>
        </w:rPr>
        <w:t>с глубины 3447м</w:t>
      </w:r>
      <w:r w:rsidR="00364141">
        <w:rPr>
          <w:rFonts w:ascii="Times New Roman" w:hAnsi="Times New Roman"/>
          <w:sz w:val="28"/>
          <w:szCs w:val="28"/>
        </w:rPr>
        <w:t xml:space="preserve"> до </w:t>
      </w:r>
      <w:r w:rsidR="00C55DF6">
        <w:rPr>
          <w:rFonts w:ascii="Times New Roman" w:hAnsi="Times New Roman"/>
          <w:sz w:val="28"/>
          <w:szCs w:val="28"/>
        </w:rPr>
        <w:t>4700м</w:t>
      </w:r>
      <w:r w:rsidR="00BB0ED4" w:rsidRPr="00BB0ED4">
        <w:rPr>
          <w:rFonts w:ascii="Times New Roman" w:hAnsi="Times New Roman"/>
          <w:sz w:val="28"/>
          <w:szCs w:val="28"/>
        </w:rPr>
        <w:t>;</w:t>
      </w:r>
    </w:p>
    <w:p w:rsidR="00BB0ED4" w:rsidRDefault="00AF4733" w:rsidP="00BB0ED4">
      <w:pPr>
        <w:pStyle w:val="a7"/>
        <w:numPr>
          <w:ilvl w:val="0"/>
          <w:numId w:val="5"/>
        </w:numPr>
        <w:spacing w:after="0" w:line="240" w:lineRule="auto"/>
        <w:ind w:left="567" w:right="191" w:hanging="283"/>
        <w:jc w:val="both"/>
        <w:rPr>
          <w:rFonts w:ascii="Times New Roman" w:hAnsi="Times New Roman"/>
          <w:sz w:val="28"/>
          <w:szCs w:val="28"/>
        </w:rPr>
      </w:pPr>
      <w:r w:rsidRPr="00BB0ED4">
        <w:rPr>
          <w:rFonts w:ascii="Times New Roman" w:hAnsi="Times New Roman"/>
          <w:sz w:val="28"/>
          <w:szCs w:val="28"/>
        </w:rPr>
        <w:t xml:space="preserve">изучение </w:t>
      </w:r>
      <w:r w:rsidR="00BB76C0">
        <w:rPr>
          <w:rFonts w:ascii="Times New Roman" w:hAnsi="Times New Roman"/>
          <w:sz w:val="28"/>
          <w:szCs w:val="28"/>
        </w:rPr>
        <w:t>вскры</w:t>
      </w:r>
      <w:r w:rsidR="00364141">
        <w:rPr>
          <w:rFonts w:ascii="Times New Roman" w:hAnsi="Times New Roman"/>
          <w:sz w:val="28"/>
          <w:szCs w:val="28"/>
        </w:rPr>
        <w:t>ваемого</w:t>
      </w:r>
      <w:r w:rsidR="00BB76C0">
        <w:rPr>
          <w:rFonts w:ascii="Times New Roman" w:hAnsi="Times New Roman"/>
          <w:sz w:val="28"/>
          <w:szCs w:val="28"/>
        </w:rPr>
        <w:t xml:space="preserve"> </w:t>
      </w:r>
      <w:r w:rsidRPr="00BB0ED4">
        <w:rPr>
          <w:rFonts w:ascii="Times New Roman" w:hAnsi="Times New Roman"/>
          <w:sz w:val="28"/>
          <w:szCs w:val="28"/>
        </w:rPr>
        <w:t>геологического разреза</w:t>
      </w:r>
      <w:r w:rsidR="00BB0ED4">
        <w:rPr>
          <w:rFonts w:ascii="Times New Roman" w:hAnsi="Times New Roman"/>
          <w:sz w:val="28"/>
          <w:szCs w:val="28"/>
        </w:rPr>
        <w:t xml:space="preserve"> скважины</w:t>
      </w:r>
      <w:r w:rsidRPr="00BB0ED4">
        <w:rPr>
          <w:rFonts w:ascii="Times New Roman" w:hAnsi="Times New Roman"/>
          <w:sz w:val="28"/>
          <w:szCs w:val="28"/>
        </w:rPr>
        <w:t xml:space="preserve"> (</w:t>
      </w:r>
      <w:r w:rsidR="00E92666" w:rsidRPr="00BB0ED4">
        <w:rPr>
          <w:rFonts w:ascii="Times New Roman" w:hAnsi="Times New Roman"/>
          <w:sz w:val="28"/>
          <w:szCs w:val="28"/>
        </w:rPr>
        <w:t>геофизические и геолого-технологические исследования,</w:t>
      </w:r>
      <w:r w:rsidRPr="00BB0ED4">
        <w:rPr>
          <w:rFonts w:ascii="Times New Roman" w:hAnsi="Times New Roman"/>
          <w:sz w:val="28"/>
          <w:szCs w:val="28"/>
        </w:rPr>
        <w:t xml:space="preserve"> </w:t>
      </w:r>
      <w:r w:rsidR="00E92666" w:rsidRPr="00BB0ED4">
        <w:rPr>
          <w:rFonts w:ascii="Times New Roman" w:hAnsi="Times New Roman"/>
          <w:sz w:val="28"/>
          <w:szCs w:val="28"/>
        </w:rPr>
        <w:t>испытания пластов</w:t>
      </w:r>
      <w:r w:rsidR="00364141">
        <w:rPr>
          <w:rFonts w:ascii="Times New Roman" w:hAnsi="Times New Roman"/>
          <w:sz w:val="28"/>
          <w:szCs w:val="28"/>
        </w:rPr>
        <w:t xml:space="preserve">, </w:t>
      </w:r>
      <w:r w:rsidR="00E92666" w:rsidRPr="00BB0ED4">
        <w:rPr>
          <w:rFonts w:ascii="Times New Roman" w:hAnsi="Times New Roman"/>
          <w:sz w:val="28"/>
          <w:szCs w:val="28"/>
        </w:rPr>
        <w:t xml:space="preserve">отбор </w:t>
      </w:r>
      <w:r w:rsidRPr="00BB0ED4">
        <w:rPr>
          <w:rFonts w:ascii="Times New Roman" w:hAnsi="Times New Roman"/>
          <w:sz w:val="28"/>
          <w:szCs w:val="28"/>
        </w:rPr>
        <w:t>керн</w:t>
      </w:r>
      <w:r w:rsidR="00364141">
        <w:rPr>
          <w:rFonts w:ascii="Times New Roman" w:hAnsi="Times New Roman"/>
          <w:sz w:val="28"/>
          <w:szCs w:val="28"/>
        </w:rPr>
        <w:t>а и</w:t>
      </w:r>
      <w:r w:rsidRPr="00BB0ED4">
        <w:rPr>
          <w:rFonts w:ascii="Times New Roman" w:hAnsi="Times New Roman"/>
          <w:sz w:val="28"/>
          <w:szCs w:val="28"/>
        </w:rPr>
        <w:t xml:space="preserve"> шлам</w:t>
      </w:r>
      <w:r w:rsidR="00E92666" w:rsidRPr="00BB0ED4">
        <w:rPr>
          <w:rFonts w:ascii="Times New Roman" w:hAnsi="Times New Roman"/>
          <w:sz w:val="28"/>
          <w:szCs w:val="28"/>
        </w:rPr>
        <w:t>а</w:t>
      </w:r>
      <w:r w:rsidR="00364141">
        <w:rPr>
          <w:rFonts w:ascii="Times New Roman" w:hAnsi="Times New Roman"/>
          <w:sz w:val="28"/>
          <w:szCs w:val="28"/>
        </w:rPr>
        <w:t xml:space="preserve"> </w:t>
      </w:r>
      <w:r w:rsidRPr="00BB0ED4">
        <w:rPr>
          <w:rFonts w:ascii="Times New Roman" w:hAnsi="Times New Roman"/>
          <w:sz w:val="28"/>
          <w:szCs w:val="28"/>
        </w:rPr>
        <w:t>в открытом стволе</w:t>
      </w:r>
      <w:r w:rsidR="00364141">
        <w:rPr>
          <w:rFonts w:ascii="Times New Roman" w:hAnsi="Times New Roman"/>
          <w:sz w:val="28"/>
          <w:szCs w:val="28"/>
        </w:rPr>
        <w:t xml:space="preserve"> скважины</w:t>
      </w:r>
      <w:r w:rsidRPr="00BB0ED4">
        <w:rPr>
          <w:rFonts w:ascii="Times New Roman" w:hAnsi="Times New Roman"/>
          <w:sz w:val="28"/>
          <w:szCs w:val="28"/>
        </w:rPr>
        <w:t>)</w:t>
      </w:r>
      <w:r w:rsidR="00BB0ED4">
        <w:rPr>
          <w:rFonts w:ascii="Times New Roman" w:hAnsi="Times New Roman"/>
          <w:sz w:val="28"/>
          <w:szCs w:val="28"/>
        </w:rPr>
        <w:t>;</w:t>
      </w:r>
    </w:p>
    <w:p w:rsidR="00AF4733" w:rsidRPr="00636A61" w:rsidRDefault="00E92666" w:rsidP="007B5317">
      <w:pPr>
        <w:pStyle w:val="a7"/>
        <w:numPr>
          <w:ilvl w:val="0"/>
          <w:numId w:val="5"/>
        </w:numPr>
        <w:spacing w:after="0" w:line="240" w:lineRule="auto"/>
        <w:ind w:left="567" w:right="191" w:hanging="283"/>
        <w:jc w:val="both"/>
        <w:rPr>
          <w:rFonts w:ascii="Times New Roman" w:hAnsi="Times New Roman"/>
          <w:sz w:val="28"/>
          <w:szCs w:val="28"/>
        </w:rPr>
      </w:pPr>
      <w:r w:rsidRPr="00636A61">
        <w:rPr>
          <w:rFonts w:ascii="Times New Roman" w:hAnsi="Times New Roman"/>
          <w:sz w:val="28"/>
          <w:szCs w:val="28"/>
        </w:rPr>
        <w:t>крепление скважины</w:t>
      </w:r>
      <w:r w:rsidR="00636A61" w:rsidRPr="00636A61">
        <w:rPr>
          <w:rFonts w:ascii="Times New Roman" w:hAnsi="Times New Roman"/>
          <w:sz w:val="28"/>
          <w:szCs w:val="28"/>
        </w:rPr>
        <w:t xml:space="preserve"> (</w:t>
      </w:r>
      <w:r w:rsidR="000268D0">
        <w:rPr>
          <w:rFonts w:ascii="Times New Roman" w:hAnsi="Times New Roman"/>
          <w:sz w:val="28"/>
          <w:szCs w:val="28"/>
        </w:rPr>
        <w:t>1-й</w:t>
      </w:r>
      <w:r w:rsidR="007B5317" w:rsidRPr="00636A61">
        <w:rPr>
          <w:rFonts w:ascii="Times New Roman" w:hAnsi="Times New Roman"/>
          <w:sz w:val="28"/>
          <w:szCs w:val="28"/>
        </w:rPr>
        <w:t xml:space="preserve"> </w:t>
      </w:r>
      <w:r w:rsidR="00E438A1">
        <w:rPr>
          <w:rFonts w:ascii="Times New Roman" w:hAnsi="Times New Roman"/>
          <w:sz w:val="28"/>
          <w:szCs w:val="28"/>
        </w:rPr>
        <w:t xml:space="preserve">основной </w:t>
      </w:r>
      <w:r w:rsidR="007B5317" w:rsidRPr="00636A61">
        <w:rPr>
          <w:rFonts w:ascii="Times New Roman" w:hAnsi="Times New Roman"/>
          <w:sz w:val="28"/>
          <w:szCs w:val="28"/>
        </w:rPr>
        <w:t>вариант:</w:t>
      </w:r>
      <w:r w:rsidR="00343199" w:rsidRPr="00636A61">
        <w:rPr>
          <w:rFonts w:ascii="Times New Roman" w:hAnsi="Times New Roman"/>
          <w:sz w:val="28"/>
          <w:szCs w:val="28"/>
        </w:rPr>
        <w:t xml:space="preserve"> </w:t>
      </w:r>
      <w:r w:rsidR="00BB0ED4" w:rsidRPr="00636A61">
        <w:rPr>
          <w:rFonts w:ascii="Times New Roman" w:hAnsi="Times New Roman"/>
          <w:sz w:val="28"/>
          <w:szCs w:val="28"/>
          <w:lang w:val="hr-HR"/>
        </w:rPr>
        <w:t>II</w:t>
      </w:r>
      <w:r w:rsidR="00BB0ED4" w:rsidRPr="00636A61">
        <w:rPr>
          <w:rFonts w:ascii="Times New Roman" w:hAnsi="Times New Roman"/>
          <w:sz w:val="28"/>
          <w:szCs w:val="28"/>
        </w:rPr>
        <w:t xml:space="preserve"> технической </w:t>
      </w:r>
      <w:r w:rsidR="00BB76C0" w:rsidRPr="00636A61">
        <w:rPr>
          <w:rFonts w:ascii="Times New Roman" w:hAnsi="Times New Roman"/>
          <w:sz w:val="28"/>
          <w:szCs w:val="28"/>
        </w:rPr>
        <w:t>колонн</w:t>
      </w:r>
      <w:r w:rsidR="00905823" w:rsidRPr="00636A61">
        <w:rPr>
          <w:rFonts w:ascii="Times New Roman" w:hAnsi="Times New Roman"/>
          <w:sz w:val="28"/>
          <w:szCs w:val="28"/>
        </w:rPr>
        <w:t>ой</w:t>
      </w:r>
      <w:r w:rsidR="00C55DF6">
        <w:rPr>
          <w:rFonts w:ascii="Times New Roman" w:hAnsi="Times New Roman"/>
          <w:sz w:val="28"/>
          <w:szCs w:val="28"/>
        </w:rPr>
        <w:t xml:space="preserve"> – Ø244,5мм</w:t>
      </w:r>
      <w:r w:rsidR="007B5317" w:rsidRPr="00636A61">
        <w:rPr>
          <w:rFonts w:ascii="Times New Roman" w:hAnsi="Times New Roman"/>
          <w:sz w:val="28"/>
          <w:szCs w:val="28"/>
        </w:rPr>
        <w:t xml:space="preserve"> </w:t>
      </w:r>
      <w:r w:rsidR="00BB0ED4" w:rsidRPr="00636A61">
        <w:rPr>
          <w:rFonts w:ascii="Times New Roman" w:hAnsi="Times New Roman"/>
          <w:sz w:val="28"/>
          <w:szCs w:val="28"/>
        </w:rPr>
        <w:t>и эксплуатационной колонн</w:t>
      </w:r>
      <w:r w:rsidR="00905823" w:rsidRPr="00636A61">
        <w:rPr>
          <w:rFonts w:ascii="Times New Roman" w:hAnsi="Times New Roman"/>
          <w:sz w:val="28"/>
          <w:szCs w:val="28"/>
        </w:rPr>
        <w:t>ой</w:t>
      </w:r>
      <w:r w:rsidR="007B5317" w:rsidRPr="00636A61">
        <w:rPr>
          <w:rFonts w:ascii="Times New Roman" w:hAnsi="Times New Roman"/>
          <w:sz w:val="28"/>
          <w:szCs w:val="28"/>
        </w:rPr>
        <w:t xml:space="preserve"> – Ø139,7мм;</w:t>
      </w:r>
      <w:r w:rsidR="00636A61">
        <w:rPr>
          <w:rFonts w:ascii="Times New Roman" w:hAnsi="Times New Roman"/>
          <w:sz w:val="28"/>
          <w:szCs w:val="28"/>
        </w:rPr>
        <w:t xml:space="preserve"> </w:t>
      </w:r>
      <w:r w:rsidR="00E438A1">
        <w:rPr>
          <w:rFonts w:ascii="Times New Roman" w:hAnsi="Times New Roman"/>
          <w:sz w:val="28"/>
          <w:szCs w:val="28"/>
        </w:rPr>
        <w:t>2-й</w:t>
      </w:r>
      <w:r w:rsidR="00343199" w:rsidRPr="00636A61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E438A1">
        <w:rPr>
          <w:rFonts w:ascii="Times New Roman" w:hAnsi="Times New Roman"/>
          <w:sz w:val="28"/>
          <w:szCs w:val="28"/>
        </w:rPr>
        <w:t xml:space="preserve">альтернативный </w:t>
      </w:r>
      <w:r w:rsidR="00712971" w:rsidRPr="00636A61">
        <w:rPr>
          <w:rFonts w:ascii="Times New Roman" w:hAnsi="Times New Roman"/>
          <w:sz w:val="28"/>
          <w:szCs w:val="28"/>
        </w:rPr>
        <w:t>вариант:</w:t>
      </w:r>
      <w:r w:rsidR="00343199" w:rsidRPr="00636A61">
        <w:rPr>
          <w:rFonts w:ascii="Times New Roman" w:hAnsi="Times New Roman"/>
          <w:sz w:val="28"/>
          <w:szCs w:val="28"/>
        </w:rPr>
        <w:t xml:space="preserve"> </w:t>
      </w:r>
      <w:r w:rsidR="007B5317" w:rsidRPr="00636A61">
        <w:rPr>
          <w:rFonts w:ascii="Times New Roman" w:hAnsi="Times New Roman"/>
          <w:sz w:val="28"/>
          <w:szCs w:val="28"/>
          <w:lang w:val="hr-HR"/>
        </w:rPr>
        <w:t>II</w:t>
      </w:r>
      <w:r w:rsidR="007B5317" w:rsidRPr="00636A61">
        <w:rPr>
          <w:rFonts w:ascii="Times New Roman" w:hAnsi="Times New Roman"/>
          <w:sz w:val="28"/>
          <w:szCs w:val="28"/>
        </w:rPr>
        <w:t xml:space="preserve"> </w:t>
      </w:r>
      <w:r w:rsidR="00C55DF6">
        <w:rPr>
          <w:rFonts w:ascii="Times New Roman" w:hAnsi="Times New Roman"/>
          <w:sz w:val="28"/>
          <w:szCs w:val="28"/>
        </w:rPr>
        <w:t>технической колонной – Ø244,5мм</w:t>
      </w:r>
      <w:r w:rsidR="007B5317" w:rsidRPr="00636A61">
        <w:rPr>
          <w:rFonts w:ascii="Times New Roman" w:hAnsi="Times New Roman"/>
          <w:sz w:val="28"/>
          <w:szCs w:val="28"/>
        </w:rPr>
        <w:t>,</w:t>
      </w:r>
      <w:r w:rsidR="00343199" w:rsidRPr="00636A61">
        <w:rPr>
          <w:rFonts w:ascii="Times New Roman" w:hAnsi="Times New Roman"/>
          <w:sz w:val="28"/>
          <w:szCs w:val="28"/>
        </w:rPr>
        <w:t xml:space="preserve"> </w:t>
      </w:r>
      <w:r w:rsidR="007B5317" w:rsidRPr="00636A61">
        <w:rPr>
          <w:rFonts w:ascii="Times New Roman" w:hAnsi="Times New Roman"/>
          <w:sz w:val="28"/>
          <w:szCs w:val="28"/>
        </w:rPr>
        <w:t xml:space="preserve">«хвостовиком» – Ø193,7мм </w:t>
      </w:r>
      <w:r w:rsidR="00343199" w:rsidRPr="00636A61">
        <w:rPr>
          <w:rFonts w:ascii="Times New Roman" w:hAnsi="Times New Roman"/>
          <w:sz w:val="28"/>
          <w:szCs w:val="28"/>
        </w:rPr>
        <w:t xml:space="preserve">и </w:t>
      </w:r>
      <w:r w:rsidR="007B5317" w:rsidRPr="00636A61">
        <w:rPr>
          <w:rFonts w:ascii="Times New Roman" w:hAnsi="Times New Roman"/>
          <w:sz w:val="28"/>
          <w:szCs w:val="28"/>
        </w:rPr>
        <w:t xml:space="preserve">эксплуатационной колонной – </w:t>
      </w:r>
      <w:r w:rsidR="00C55DF6">
        <w:rPr>
          <w:rFonts w:ascii="Times New Roman" w:hAnsi="Times New Roman"/>
          <w:sz w:val="28"/>
          <w:szCs w:val="28"/>
        </w:rPr>
        <w:t>Ø139,7/127мм</w:t>
      </w:r>
      <w:r w:rsidR="00636A61">
        <w:rPr>
          <w:rFonts w:ascii="Times New Roman" w:hAnsi="Times New Roman"/>
          <w:sz w:val="28"/>
          <w:szCs w:val="28"/>
        </w:rPr>
        <w:t>).</w:t>
      </w:r>
    </w:p>
    <w:p w:rsidR="00BB0ED4" w:rsidRPr="00712971" w:rsidRDefault="00F4054D" w:rsidP="00BB0ED4">
      <w:pPr>
        <w:pStyle w:val="a7"/>
        <w:numPr>
          <w:ilvl w:val="0"/>
          <w:numId w:val="4"/>
        </w:numPr>
        <w:spacing w:after="0" w:line="240" w:lineRule="auto"/>
        <w:ind w:left="284" w:right="19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освоение (испытание) </w:t>
      </w:r>
      <w:r w:rsidR="00347139"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</w:rPr>
        <w:t>миоценовых 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F4054D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) отложений скважины</w:t>
      </w:r>
      <w:r w:rsidR="00BB0ED4" w:rsidRPr="00712971">
        <w:rPr>
          <w:rFonts w:ascii="Times New Roman" w:hAnsi="Times New Roman"/>
          <w:sz w:val="28"/>
          <w:szCs w:val="28"/>
        </w:rPr>
        <w:t>, то есть:</w:t>
      </w:r>
    </w:p>
    <w:p w:rsidR="00BB0ED4" w:rsidRDefault="00BB76C0" w:rsidP="00BB0ED4">
      <w:pPr>
        <w:pStyle w:val="a7"/>
        <w:numPr>
          <w:ilvl w:val="0"/>
          <w:numId w:val="6"/>
        </w:numPr>
        <w:spacing w:after="0" w:line="240" w:lineRule="auto"/>
        <w:ind w:left="567" w:right="191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освоени</w:t>
      </w:r>
      <w:r w:rsidR="000C7A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54D">
        <w:rPr>
          <w:rFonts w:ascii="Times New Roman" w:eastAsia="Times New Roman" w:hAnsi="Times New Roman"/>
          <w:sz w:val="28"/>
          <w:szCs w:val="28"/>
          <w:lang w:eastAsia="ru-RU"/>
        </w:rPr>
        <w:t xml:space="preserve">(испытание)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2C2D">
        <w:rPr>
          <w:rFonts w:ascii="Times New Roman" w:hAnsi="Times New Roman"/>
          <w:sz w:val="28"/>
          <w:szCs w:val="28"/>
        </w:rPr>
        <w:t>эксплуатационной колонне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F4054D">
        <w:rPr>
          <w:rFonts w:ascii="Times New Roman" w:eastAsia="Times New Roman" w:hAnsi="Times New Roman"/>
          <w:sz w:val="28"/>
          <w:szCs w:val="28"/>
          <w:lang w:eastAsia="ru-RU"/>
        </w:rPr>
        <w:t>пластов</w:t>
      </w:r>
      <w:r w:rsidR="00C873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054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коллекторов (по результатам ГИС) </w:t>
      </w:r>
      <w:r w:rsidRPr="00BB0ED4">
        <w:rPr>
          <w:rFonts w:ascii="Times New Roman" w:eastAsia="Times New Roman" w:hAnsi="Times New Roman"/>
          <w:sz w:val="28"/>
          <w:szCs w:val="28"/>
          <w:lang w:eastAsia="ru-RU"/>
        </w:rPr>
        <w:t>миоценовых (</w:t>
      </w:r>
      <w:r w:rsidRPr="00BB0ED4">
        <w:rPr>
          <w:rFonts w:ascii="Times New Roman" w:eastAsia="Times New Roman" w:hAnsi="Times New Roman"/>
          <w:sz w:val="28"/>
          <w:szCs w:val="28"/>
          <w:lang w:val="tk-TM" w:eastAsia="ru-RU"/>
        </w:rPr>
        <w:t>N</w:t>
      </w:r>
      <w:r w:rsidRPr="00BB0ED4">
        <w:rPr>
          <w:rFonts w:ascii="Times New Roman" w:eastAsia="Times New Roman" w:hAnsi="Times New Roman"/>
          <w:sz w:val="28"/>
          <w:szCs w:val="28"/>
          <w:vertAlign w:val="subscript"/>
          <w:lang w:val="tk-TM" w:eastAsia="ru-RU"/>
        </w:rPr>
        <w:t>1</w:t>
      </w:r>
      <w:r w:rsidRPr="00BB0ED4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) </w:t>
      </w:r>
      <w:r w:rsidRPr="00BB0ED4">
        <w:rPr>
          <w:rFonts w:ascii="Times New Roman" w:eastAsia="Times New Roman" w:hAnsi="Times New Roman"/>
          <w:sz w:val="28"/>
          <w:szCs w:val="28"/>
          <w:lang w:eastAsia="ru-RU"/>
        </w:rPr>
        <w:t>отложени</w:t>
      </w:r>
      <w:r w:rsidR="00C8739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87399">
        <w:rPr>
          <w:rFonts w:ascii="Times New Roman" w:hAnsi="Times New Roman"/>
          <w:sz w:val="28"/>
          <w:szCs w:val="28"/>
        </w:rPr>
        <w:t xml:space="preserve">количестве </w:t>
      </w:r>
      <w:r>
        <w:rPr>
          <w:rFonts w:ascii="Times New Roman" w:hAnsi="Times New Roman"/>
          <w:sz w:val="28"/>
          <w:szCs w:val="28"/>
        </w:rPr>
        <w:t>5</w:t>
      </w:r>
      <w:r w:rsidR="000C7A08">
        <w:rPr>
          <w:rFonts w:ascii="Times New Roman" w:hAnsi="Times New Roman"/>
          <w:sz w:val="28"/>
          <w:szCs w:val="28"/>
        </w:rPr>
        <w:t xml:space="preserve">-ти </w:t>
      </w:r>
      <w:r>
        <w:rPr>
          <w:rFonts w:ascii="Times New Roman" w:hAnsi="Times New Roman"/>
          <w:sz w:val="28"/>
          <w:szCs w:val="28"/>
        </w:rPr>
        <w:t>объект</w:t>
      </w:r>
      <w:r w:rsidR="00C87399">
        <w:rPr>
          <w:rFonts w:ascii="Times New Roman" w:hAnsi="Times New Roman"/>
          <w:sz w:val="28"/>
          <w:szCs w:val="28"/>
        </w:rPr>
        <w:t xml:space="preserve">ов (по Индивидуальному </w:t>
      </w:r>
      <w:r w:rsidR="00347139">
        <w:rPr>
          <w:rFonts w:ascii="Times New Roman" w:hAnsi="Times New Roman"/>
          <w:sz w:val="28"/>
          <w:szCs w:val="28"/>
        </w:rPr>
        <w:t xml:space="preserve">рабочему </w:t>
      </w:r>
      <w:r w:rsidR="00C87399">
        <w:rPr>
          <w:rFonts w:ascii="Times New Roman" w:hAnsi="Times New Roman"/>
          <w:sz w:val="28"/>
          <w:szCs w:val="28"/>
        </w:rPr>
        <w:t>проекту)</w:t>
      </w:r>
      <w:r w:rsidR="000C7A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7A08" w:rsidRPr="00BB0ED4" w:rsidRDefault="000C7A08" w:rsidP="00BB0ED4">
      <w:pPr>
        <w:pStyle w:val="a7"/>
        <w:numPr>
          <w:ilvl w:val="0"/>
          <w:numId w:val="6"/>
        </w:numPr>
        <w:spacing w:after="0" w:line="240" w:lineRule="auto"/>
        <w:ind w:left="567" w:right="191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геологически и технологически обоснованные результаты </w:t>
      </w:r>
      <w:r w:rsidR="009058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4523A">
        <w:rPr>
          <w:rFonts w:ascii="Times New Roman" w:eastAsia="Times New Roman" w:hAnsi="Times New Roman"/>
          <w:sz w:val="28"/>
          <w:szCs w:val="28"/>
          <w:lang w:eastAsia="ru-RU"/>
        </w:rPr>
        <w:t>освоению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пластов</w:t>
      </w:r>
      <w:r w:rsidR="00C87399">
        <w:rPr>
          <w:rFonts w:ascii="Times New Roman" w:eastAsia="Times New Roman" w:hAnsi="Times New Roman"/>
          <w:sz w:val="28"/>
          <w:szCs w:val="28"/>
          <w:lang w:eastAsia="ru-RU"/>
        </w:rPr>
        <w:t>-коллекторов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0ED4">
        <w:rPr>
          <w:rFonts w:ascii="Times New Roman" w:eastAsia="Times New Roman" w:hAnsi="Times New Roman"/>
          <w:sz w:val="28"/>
          <w:szCs w:val="28"/>
          <w:lang w:eastAsia="ru-RU"/>
        </w:rPr>
        <w:t>миоценовых (</w:t>
      </w:r>
      <w:r w:rsidRPr="00BB0ED4">
        <w:rPr>
          <w:rFonts w:ascii="Times New Roman" w:eastAsia="Times New Roman" w:hAnsi="Times New Roman"/>
          <w:sz w:val="28"/>
          <w:szCs w:val="28"/>
          <w:lang w:val="tk-TM" w:eastAsia="ru-RU"/>
        </w:rPr>
        <w:t>N</w:t>
      </w:r>
      <w:r w:rsidRPr="00BB0ED4">
        <w:rPr>
          <w:rFonts w:ascii="Times New Roman" w:eastAsia="Times New Roman" w:hAnsi="Times New Roman"/>
          <w:sz w:val="28"/>
          <w:szCs w:val="28"/>
          <w:vertAlign w:val="subscript"/>
          <w:lang w:val="tk-TM" w:eastAsia="ru-RU"/>
        </w:rPr>
        <w:t>1</w:t>
      </w:r>
      <w:r w:rsidRPr="00BB0ED4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) </w:t>
      </w:r>
      <w:r w:rsidRPr="00BB0ED4">
        <w:rPr>
          <w:rFonts w:ascii="Times New Roman" w:eastAsia="Times New Roman" w:hAnsi="Times New Roman"/>
          <w:sz w:val="28"/>
          <w:szCs w:val="28"/>
          <w:lang w:eastAsia="ru-RU"/>
        </w:rPr>
        <w:t>отложени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й.</w:t>
      </w:r>
    </w:p>
    <w:p w:rsidR="005823B5" w:rsidRDefault="005823B5" w:rsidP="005823B5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F0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Назначение скважины:</w:t>
      </w:r>
      <w:r w:rsidRPr="002F5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разреза и</w:t>
      </w:r>
      <w:r w:rsidRPr="002F5DAD">
        <w:rPr>
          <w:rFonts w:ascii="Times New Roman" w:eastAsia="Times New Roman" w:hAnsi="Times New Roman"/>
          <w:sz w:val="28"/>
          <w:szCs w:val="28"/>
          <w:lang w:eastAsia="ru-RU"/>
        </w:rPr>
        <w:t xml:space="preserve"> поиск</w:t>
      </w:r>
      <w:r w:rsidR="00C55DF6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скоплений</w:t>
      </w:r>
      <w:r w:rsidRPr="002F5DAD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нефти и газа в миоцен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овых </w:t>
      </w:r>
      <w:r w:rsidR="00BB0ED4" w:rsidRPr="00BB0ED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B0ED4" w:rsidRPr="00BB0ED4">
        <w:rPr>
          <w:rFonts w:ascii="Times New Roman" w:eastAsia="Times New Roman" w:hAnsi="Times New Roman"/>
          <w:sz w:val="28"/>
          <w:szCs w:val="28"/>
          <w:lang w:val="tk-TM" w:eastAsia="ru-RU"/>
        </w:rPr>
        <w:t>N</w:t>
      </w:r>
      <w:r w:rsidR="00BB0ED4" w:rsidRPr="00BB0ED4">
        <w:rPr>
          <w:rFonts w:ascii="Times New Roman" w:eastAsia="Times New Roman" w:hAnsi="Times New Roman"/>
          <w:sz w:val="28"/>
          <w:szCs w:val="28"/>
          <w:vertAlign w:val="subscript"/>
          <w:lang w:val="tk-TM" w:eastAsia="ru-RU"/>
        </w:rPr>
        <w:t>1</w:t>
      </w:r>
      <w:r w:rsidR="00BB0ED4" w:rsidRPr="00BB0ED4">
        <w:rPr>
          <w:rFonts w:ascii="Times New Roman" w:eastAsia="Times New Roman" w:hAnsi="Times New Roman"/>
          <w:sz w:val="28"/>
          <w:szCs w:val="28"/>
          <w:lang w:val="tk-TM" w:eastAsia="ru-RU"/>
        </w:rPr>
        <w:t>)</w:t>
      </w:r>
      <w:r w:rsidR="00BB0ED4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отложениях</w:t>
      </w:r>
      <w:r w:rsidRPr="002F5D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529A" w:rsidRDefault="0020529A" w:rsidP="0020529A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F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Заказчик </w:t>
      </w:r>
      <w:r w:rsidR="00E3123C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</w:rPr>
        <w:t xml:space="preserve">ндивидуального </w:t>
      </w:r>
      <w:r w:rsidR="00F43DEF">
        <w:rPr>
          <w:rFonts w:ascii="Times New Roman" w:hAnsi="Times New Roman"/>
          <w:sz w:val="28"/>
          <w:szCs w:val="28"/>
          <w:u w:val="single"/>
        </w:rPr>
        <w:t xml:space="preserve">рабочего </w:t>
      </w:r>
      <w:r>
        <w:rPr>
          <w:rFonts w:ascii="Times New Roman" w:hAnsi="Times New Roman"/>
          <w:sz w:val="28"/>
          <w:szCs w:val="28"/>
          <w:u w:val="single"/>
        </w:rPr>
        <w:t>проекта скважины</w:t>
      </w:r>
      <w:r w:rsidRPr="003F3F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ГК «Туркменгеология».</w:t>
      </w:r>
    </w:p>
    <w:p w:rsidR="0020529A" w:rsidRDefault="0020529A" w:rsidP="0020529A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Исполнитель </w:t>
      </w:r>
      <w:r w:rsidR="00FB6373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</w:rPr>
        <w:t>ндивидуального</w:t>
      </w:r>
      <w:r w:rsidR="00FB6373">
        <w:rPr>
          <w:rFonts w:ascii="Times New Roman" w:hAnsi="Times New Roman"/>
          <w:sz w:val="28"/>
          <w:szCs w:val="28"/>
          <w:u w:val="single"/>
        </w:rPr>
        <w:t xml:space="preserve"> рабочего</w:t>
      </w:r>
      <w:r>
        <w:rPr>
          <w:rFonts w:ascii="Times New Roman" w:hAnsi="Times New Roman"/>
          <w:sz w:val="28"/>
          <w:szCs w:val="28"/>
          <w:u w:val="single"/>
        </w:rPr>
        <w:t xml:space="preserve"> проекта скважины</w:t>
      </w:r>
      <w:r w:rsidRPr="00C00E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Научно-исследовательский институт природного газа ГК «Туркменгаз».</w:t>
      </w:r>
    </w:p>
    <w:p w:rsidR="0020529A" w:rsidRPr="00E3123C" w:rsidRDefault="0020529A" w:rsidP="0020529A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F5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Буровая установка: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ZJ70D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(китайс</w:t>
      </w:r>
      <w:r w:rsidR="00C55DF6">
        <w:rPr>
          <w:rFonts w:ascii="Times New Roman" w:eastAsia="Times New Roman" w:hAnsi="Times New Roman"/>
          <w:sz w:val="28"/>
          <w:szCs w:val="28"/>
          <w:lang w:eastAsia="ru-RU"/>
        </w:rPr>
        <w:t>кого производства) предоставляется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Заказчиком.</w:t>
      </w:r>
    </w:p>
    <w:p w:rsidR="00D7183E" w:rsidRPr="00D7183E" w:rsidRDefault="00D7183E" w:rsidP="00C87399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87399" w:rsidRDefault="00C87399" w:rsidP="00C87399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549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Данные по скважине: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843"/>
        <w:gridCol w:w="1842"/>
        <w:gridCol w:w="1843"/>
      </w:tblGrid>
      <w:tr w:rsidR="00C87399" w:rsidRPr="00BD203F" w:rsidTr="00C615FD">
        <w:tc>
          <w:tcPr>
            <w:tcW w:w="2835" w:type="dxa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3685" w:type="dxa"/>
            <w:gridSpan w:val="2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C87399" w:rsidRPr="00BD203F" w:rsidTr="00C615FD">
        <w:tc>
          <w:tcPr>
            <w:tcW w:w="2835" w:type="dxa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Глубина (м)</w:t>
            </w:r>
          </w:p>
        </w:tc>
        <w:tc>
          <w:tcPr>
            <w:tcW w:w="3261" w:type="dxa"/>
            <w:gridSpan w:val="2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3685" w:type="dxa"/>
            <w:gridSpan w:val="2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3447</w:t>
            </w:r>
          </w:p>
        </w:tc>
      </w:tr>
      <w:tr w:rsidR="00C87399" w:rsidRPr="00BD203F" w:rsidTr="00C615FD">
        <w:tc>
          <w:tcPr>
            <w:tcW w:w="2835" w:type="dxa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Горизонт (индекс)</w:t>
            </w:r>
          </w:p>
        </w:tc>
        <w:tc>
          <w:tcPr>
            <w:tcW w:w="3261" w:type="dxa"/>
            <w:gridSpan w:val="2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val="hr-HR" w:eastAsia="ru-RU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C87399" w:rsidRPr="004D2575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НК</w:t>
            </w:r>
          </w:p>
        </w:tc>
      </w:tr>
      <w:tr w:rsidR="00C87399" w:rsidRPr="00BD203F" w:rsidTr="00C615FD">
        <w:tc>
          <w:tcPr>
            <w:tcW w:w="2835" w:type="dxa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Стратиграфия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– 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интервал, м.)</w:t>
            </w:r>
          </w:p>
        </w:tc>
        <w:tc>
          <w:tcPr>
            <w:tcW w:w="1418" w:type="dxa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НК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–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505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– 1180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 – 1415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1415 – 2560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2560 – 3620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3620 – 4700</w:t>
            </w:r>
          </w:p>
        </w:tc>
        <w:tc>
          <w:tcPr>
            <w:tcW w:w="1842" w:type="dxa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НК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C87399" w:rsidRPr="000F0C0C" w:rsidRDefault="00C87399" w:rsidP="00FC1F4D">
            <w:pPr>
              <w:spacing w:after="0" w:line="240" w:lineRule="auto"/>
              <w:ind w:right="193"/>
              <w:contextualSpacing/>
              <w:rPr>
                <w:rFonts w:ascii="Times New Roman" w:eastAsia="Times New Roman" w:hAnsi="Times New Roman"/>
                <w:sz w:val="20"/>
                <w:szCs w:val="20"/>
                <w:lang w:val="hr-HR" w:eastAsia="ru-RU"/>
              </w:rPr>
            </w:pPr>
            <w:r w:rsidRPr="000F0C0C">
              <w:rPr>
                <w:rFonts w:ascii="Times New Roman" w:eastAsia="Times New Roman" w:hAnsi="Times New Roman"/>
                <w:sz w:val="20"/>
                <w:szCs w:val="20"/>
                <w:lang w:val="hr-HR" w:eastAsia="ru-RU"/>
              </w:rPr>
              <w:t>0 – 528</w:t>
            </w:r>
          </w:p>
          <w:p w:rsidR="00C87399" w:rsidRPr="000F0C0C" w:rsidRDefault="00C87399" w:rsidP="00FC1F4D">
            <w:pPr>
              <w:spacing w:after="0" w:line="240" w:lineRule="auto"/>
              <w:ind w:right="193"/>
              <w:contextualSpacing/>
              <w:rPr>
                <w:rFonts w:ascii="Times New Roman" w:eastAsia="Times New Roman" w:hAnsi="Times New Roman"/>
                <w:sz w:val="20"/>
                <w:szCs w:val="20"/>
                <w:lang w:val="hr-HR" w:eastAsia="ru-RU"/>
              </w:rPr>
            </w:pPr>
            <w:r w:rsidRPr="000F0C0C">
              <w:rPr>
                <w:rFonts w:ascii="Times New Roman" w:eastAsia="Times New Roman" w:hAnsi="Times New Roman"/>
                <w:sz w:val="20"/>
                <w:szCs w:val="20"/>
                <w:lang w:val="hr-HR" w:eastAsia="ru-RU"/>
              </w:rPr>
              <w:t xml:space="preserve">528 – 1202 </w:t>
            </w:r>
          </w:p>
          <w:p w:rsidR="00C87399" w:rsidRPr="000F0C0C" w:rsidRDefault="00C87399" w:rsidP="00FC1F4D">
            <w:pPr>
              <w:spacing w:after="0" w:line="240" w:lineRule="auto"/>
              <w:ind w:right="193"/>
              <w:contextualSpacing/>
              <w:rPr>
                <w:rFonts w:ascii="Times New Roman" w:eastAsia="Times New Roman" w:hAnsi="Times New Roman"/>
                <w:sz w:val="20"/>
                <w:szCs w:val="20"/>
                <w:lang w:val="hr-HR" w:eastAsia="ru-RU"/>
              </w:rPr>
            </w:pPr>
            <w:r w:rsidRPr="000F0C0C">
              <w:rPr>
                <w:rFonts w:ascii="Times New Roman" w:eastAsia="Times New Roman" w:hAnsi="Times New Roman"/>
                <w:sz w:val="20"/>
                <w:szCs w:val="20"/>
                <w:lang w:val="hr-HR" w:eastAsia="ru-RU"/>
              </w:rPr>
              <w:t>1202 – 1433</w:t>
            </w:r>
          </w:p>
          <w:p w:rsidR="00C87399" w:rsidRPr="000F0C0C" w:rsidRDefault="00C87399" w:rsidP="00FC1F4D">
            <w:pPr>
              <w:spacing w:after="0" w:line="240" w:lineRule="auto"/>
              <w:ind w:right="193"/>
              <w:contextualSpacing/>
              <w:rPr>
                <w:rFonts w:ascii="Times New Roman" w:eastAsia="Times New Roman" w:hAnsi="Times New Roman"/>
                <w:sz w:val="20"/>
                <w:szCs w:val="20"/>
                <w:lang w:val="hr-HR" w:eastAsia="ru-RU"/>
              </w:rPr>
            </w:pPr>
            <w:r w:rsidRPr="000F0C0C">
              <w:rPr>
                <w:rFonts w:ascii="Times New Roman" w:eastAsia="Times New Roman" w:hAnsi="Times New Roman"/>
                <w:sz w:val="20"/>
                <w:szCs w:val="20"/>
                <w:lang w:val="hr-HR" w:eastAsia="ru-RU"/>
              </w:rPr>
              <w:t>1433 – 2635</w:t>
            </w:r>
          </w:p>
          <w:p w:rsidR="00C87399" w:rsidRPr="00102A86" w:rsidRDefault="00C87399" w:rsidP="00FC1F4D">
            <w:pPr>
              <w:spacing w:after="0" w:line="240" w:lineRule="auto"/>
              <w:ind w:right="193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2A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2635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заб.</w:t>
            </w:r>
          </w:p>
          <w:p w:rsidR="00C87399" w:rsidRPr="00102A86" w:rsidRDefault="00C87399" w:rsidP="00FC1F4D">
            <w:pPr>
              <w:spacing w:after="0" w:line="240" w:lineRule="auto"/>
              <w:ind w:right="19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D03754" w:rsidRPr="00D03754" w:rsidTr="00C615FD">
        <w:tc>
          <w:tcPr>
            <w:tcW w:w="9781" w:type="dxa"/>
            <w:gridSpan w:val="5"/>
          </w:tcPr>
          <w:p w:rsidR="00D03754" w:rsidRPr="00D03754" w:rsidRDefault="00D03754" w:rsidP="00D03754">
            <w:pPr>
              <w:spacing w:after="0" w:line="240" w:lineRule="auto"/>
              <w:ind w:right="193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hr-HR" w:eastAsia="ru-RU"/>
              </w:rPr>
            </w:pPr>
            <w:r w:rsidRPr="00D037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Примечание: Геологический разрез коррелируется в соответствии с фактическими данными геофизических исследований скважин, выполняемых в процессе бурения, палеонтологического исследования шлама и керна.</w:t>
            </w:r>
          </w:p>
        </w:tc>
      </w:tr>
      <w:tr w:rsidR="00C87399" w:rsidRPr="00BD203F" w:rsidTr="00C615FD">
        <w:tc>
          <w:tcPr>
            <w:tcW w:w="2835" w:type="dxa"/>
          </w:tcPr>
          <w:p w:rsidR="00FB6373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Конструкция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87399" w:rsidRPr="00BD203F" w:rsidRDefault="00FB6373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(основной вариант</w:t>
            </w:r>
            <w:r w:rsidR="00C873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(диаметр, мм – интервал, м)</w:t>
            </w:r>
          </w:p>
        </w:tc>
        <w:tc>
          <w:tcPr>
            <w:tcW w:w="1418" w:type="dxa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Ø720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Ø530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Ø426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Ø324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Ø244,5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Ø139,7</w:t>
            </w:r>
          </w:p>
        </w:tc>
        <w:tc>
          <w:tcPr>
            <w:tcW w:w="1843" w:type="dxa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30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150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1200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3200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3700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4700</w:t>
            </w:r>
          </w:p>
        </w:tc>
        <w:tc>
          <w:tcPr>
            <w:tcW w:w="1842" w:type="dxa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Ø720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Ø530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Ø426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Ø324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Ø244,5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Ø139,7</w:t>
            </w:r>
          </w:p>
        </w:tc>
        <w:tc>
          <w:tcPr>
            <w:tcW w:w="1843" w:type="dxa"/>
            <w:vAlign w:val="center"/>
          </w:tcPr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30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150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1195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2935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  <w:p w:rsidR="00C87399" w:rsidRPr="00BD203F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87399" w:rsidRPr="00BD203F" w:rsidTr="00C615FD">
        <w:tc>
          <w:tcPr>
            <w:tcW w:w="2835" w:type="dxa"/>
          </w:tcPr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Конструкция (</w:t>
            </w:r>
            <w:r w:rsidR="00FB6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альтернативный вариант</w:t>
            </w: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(диаметр, мм – интервал, м)</w:t>
            </w:r>
          </w:p>
        </w:tc>
        <w:tc>
          <w:tcPr>
            <w:tcW w:w="1418" w:type="dxa"/>
            <w:vAlign w:val="center"/>
          </w:tcPr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Ø720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Ø530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Ø426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Ø324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Ø244,5</w:t>
            </w:r>
          </w:p>
          <w:p w:rsidR="0020529A" w:rsidRPr="0020529A" w:rsidRDefault="0020529A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Ø193,7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</w:t>
            </w:r>
            <w:r w:rsidR="0020529A"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127/</w:t>
            </w: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843" w:type="dxa"/>
            <w:vAlign w:val="center"/>
          </w:tcPr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30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150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1200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3200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3700</w:t>
            </w:r>
          </w:p>
          <w:p w:rsidR="0020529A" w:rsidRPr="0020529A" w:rsidRDefault="0020529A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 – 4200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– </w:t>
            </w:r>
            <w:r w:rsidR="0020529A"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3500 – </w:t>
            </w: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Ø720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Ø530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Ø426</w:t>
            </w:r>
          </w:p>
          <w:p w:rsidR="00C87399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Ø324</w:t>
            </w:r>
          </w:p>
          <w:p w:rsidR="0020529A" w:rsidRPr="0020529A" w:rsidRDefault="0020529A" w:rsidP="0020529A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Ø244,5</w:t>
            </w:r>
          </w:p>
          <w:p w:rsidR="0020529A" w:rsidRPr="0020529A" w:rsidRDefault="0020529A" w:rsidP="0020529A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Ø193,7</w:t>
            </w:r>
          </w:p>
          <w:p w:rsidR="0020529A" w:rsidRPr="0020529A" w:rsidRDefault="0020529A" w:rsidP="0020529A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Ø127/139,7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30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150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1195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– 2935</w:t>
            </w:r>
          </w:p>
          <w:p w:rsidR="00C87399" w:rsidRPr="0020529A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  <w:p w:rsidR="00C87399" w:rsidRDefault="00C87399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  <w:p w:rsidR="0020529A" w:rsidRPr="0020529A" w:rsidRDefault="0020529A" w:rsidP="00FC1F4D">
            <w:pPr>
              <w:spacing w:after="0" w:line="240" w:lineRule="auto"/>
              <w:ind w:right="19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C305C8" w:rsidRPr="00C305C8" w:rsidTr="00C615FD">
        <w:tc>
          <w:tcPr>
            <w:tcW w:w="2835" w:type="dxa"/>
          </w:tcPr>
          <w:p w:rsidR="00C305C8" w:rsidRPr="00C305C8" w:rsidRDefault="00FB6373" w:rsidP="00FC1F4D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характеристики обсадных колонн</w:t>
            </w:r>
          </w:p>
        </w:tc>
        <w:tc>
          <w:tcPr>
            <w:tcW w:w="3261" w:type="dxa"/>
            <w:gridSpan w:val="2"/>
          </w:tcPr>
          <w:p w:rsidR="00C305C8" w:rsidRPr="00B6705E" w:rsidRDefault="00C305C8" w:rsidP="00C305C8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Ø244,5</w:t>
            </w:r>
            <w:r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  <w:r w:rsidRPr="00B67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– 13,84</w:t>
            </w:r>
            <w:r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  <w:r w:rsidR="00D03754" w:rsidRPr="00B67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D03754"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FB6373" w:rsidRPr="00B67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-110</w:t>
            </w:r>
            <w:r w:rsidR="00D03754" w:rsidRPr="00B67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03754" w:rsidRPr="00FB6373" w:rsidRDefault="00D03754" w:rsidP="00D03754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7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Ø193,7</w:t>
            </w:r>
            <w:r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  <w:r w:rsidRPr="00B670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– </w:t>
            </w:r>
            <w:r w:rsidR="00FB6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12,7мм, Р-110.</w:t>
            </w:r>
          </w:p>
          <w:p w:rsidR="00D03754" w:rsidRDefault="00D03754" w:rsidP="00D03754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Ø139,7мм – 10,54мм</w:t>
            </w:r>
            <w:r w:rsidR="00FB6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Р-110</w:t>
            </w:r>
            <w:r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B6373" w:rsidRPr="00D03754" w:rsidRDefault="00FB6373" w:rsidP="00503F13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52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Ø127</w:t>
            </w:r>
            <w:r w:rsidR="00503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мм. </w:t>
            </w:r>
            <w:r w:rsidR="00503F13"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="00503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503F13"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03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9,19</w:t>
            </w:r>
            <w:r w:rsidR="00503F13"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  <w:r w:rsidR="00503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Р-110</w:t>
            </w:r>
            <w:r w:rsidR="00503F13" w:rsidRP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gridSpan w:val="2"/>
          </w:tcPr>
          <w:p w:rsidR="00C305C8" w:rsidRPr="00C305C8" w:rsidRDefault="00C305C8" w:rsidP="00C305C8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5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стенки</w:t>
            </w:r>
            <w:r w:rsidRPr="00BD20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Ø324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мм. колонны</w:t>
            </w:r>
            <w:r w:rsidRPr="00C305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12,4мм, группа прочности стали М, резьба ВС</w:t>
            </w:r>
            <w:r w:rsidR="00D037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03754" w:rsidRPr="00D03754" w:rsidTr="00C615FD">
        <w:tc>
          <w:tcPr>
            <w:tcW w:w="9781" w:type="dxa"/>
            <w:gridSpan w:val="5"/>
          </w:tcPr>
          <w:p w:rsidR="00D03754" w:rsidRPr="00D03754" w:rsidRDefault="00D03754" w:rsidP="00D03754">
            <w:pPr>
              <w:spacing w:after="0" w:line="240" w:lineRule="auto"/>
              <w:ind w:right="191"/>
              <w:contextualSpacing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037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Примечание: Глубины спуска колонн уточняются по </w:t>
            </w:r>
            <w:r w:rsidR="00FB63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фактическим </w:t>
            </w:r>
            <w:r w:rsidRPr="00D037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результатам проведенных </w:t>
            </w:r>
            <w:r w:rsidR="00FB637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ГИС</w:t>
            </w:r>
            <w:r w:rsidRPr="00D037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:rsidR="00E369CF" w:rsidRDefault="00E369CF" w:rsidP="0023241C">
      <w:pPr>
        <w:spacing w:after="0" w:line="240" w:lineRule="auto"/>
        <w:ind w:right="191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3241C" w:rsidRDefault="00FE1F76" w:rsidP="0023241C">
      <w:pPr>
        <w:spacing w:after="0" w:line="240" w:lineRule="auto"/>
        <w:ind w:right="19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Предусматриваемые</w:t>
      </w:r>
      <w:r w:rsidR="0023241C" w:rsidRPr="00D4508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3241C">
        <w:rPr>
          <w:rFonts w:ascii="Times New Roman" w:hAnsi="Times New Roman"/>
          <w:sz w:val="28"/>
          <w:szCs w:val="28"/>
          <w:u w:val="single"/>
        </w:rPr>
        <w:t>исследования</w:t>
      </w:r>
      <w:r w:rsidR="0023241C" w:rsidRPr="00D45080">
        <w:rPr>
          <w:rFonts w:ascii="Times New Roman" w:hAnsi="Times New Roman"/>
          <w:sz w:val="28"/>
          <w:szCs w:val="28"/>
          <w:u w:val="single"/>
        </w:rPr>
        <w:t xml:space="preserve"> по разрезу скважины: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835"/>
        <w:gridCol w:w="2410"/>
      </w:tblGrid>
      <w:tr w:rsidR="00F63391" w:rsidRPr="00E369CF" w:rsidTr="00C615FD">
        <w:trPr>
          <w:trHeight w:val="197"/>
        </w:trPr>
        <w:tc>
          <w:tcPr>
            <w:tcW w:w="4536" w:type="dxa"/>
            <w:gridSpan w:val="2"/>
          </w:tcPr>
          <w:p w:rsidR="00F63391" w:rsidRPr="00E369CF" w:rsidRDefault="00F63391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Отбор керна</w:t>
            </w:r>
          </w:p>
        </w:tc>
        <w:tc>
          <w:tcPr>
            <w:tcW w:w="5245" w:type="dxa"/>
            <w:gridSpan w:val="2"/>
          </w:tcPr>
          <w:p w:rsidR="00F63391" w:rsidRPr="00E369CF" w:rsidRDefault="00F63391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Испытание в открытом стволе скважины</w:t>
            </w:r>
          </w:p>
        </w:tc>
      </w:tr>
      <w:tr w:rsidR="00F63391" w:rsidRPr="00E369CF" w:rsidTr="00C615FD">
        <w:trPr>
          <w:trHeight w:val="350"/>
        </w:trPr>
        <w:tc>
          <w:tcPr>
            <w:tcW w:w="2268" w:type="dxa"/>
          </w:tcPr>
          <w:p w:rsidR="00F63391" w:rsidRPr="00E369CF" w:rsidRDefault="00F63391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Интервал</w:t>
            </w:r>
          </w:p>
          <w:p w:rsidR="00F63391" w:rsidRPr="00E369CF" w:rsidRDefault="00F63391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2268" w:type="dxa"/>
          </w:tcPr>
          <w:p w:rsidR="00F63391" w:rsidRPr="00E369CF" w:rsidRDefault="00F63391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F63391" w:rsidRPr="00E369CF" w:rsidRDefault="00F63391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2835" w:type="dxa"/>
          </w:tcPr>
          <w:p w:rsidR="00F63391" w:rsidRPr="00E369CF" w:rsidRDefault="00F63391" w:rsidP="00F34E49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Интервал</w:t>
            </w:r>
          </w:p>
          <w:p w:rsidR="00F63391" w:rsidRPr="00E369CF" w:rsidRDefault="00F63391" w:rsidP="00F34E49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2410" w:type="dxa"/>
          </w:tcPr>
          <w:p w:rsidR="00F63391" w:rsidRPr="00E369CF" w:rsidRDefault="00F63391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F63391" w:rsidRPr="00E369CF" w:rsidRDefault="00F63391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</w:tr>
      <w:tr w:rsidR="00FE1F76" w:rsidRPr="00E369CF" w:rsidTr="00C615FD">
        <w:trPr>
          <w:trHeight w:val="441"/>
        </w:trPr>
        <w:tc>
          <w:tcPr>
            <w:tcW w:w="2268" w:type="dxa"/>
            <w:vMerge w:val="restart"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– 3510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3550 – 3560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3600 – 3610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3650 – 3660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3700 – 3710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3750 – 3760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3800 – 3810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3850 – 3860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3900 – 3910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3950 – 3960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 – 4010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4050 – 4060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4100 – 4110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4150 – 4160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4200 – 4210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4250 – 4260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 – 4310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4350 – 4360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 – 4410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4450 – 4460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4500 – 4510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4550 – 4560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4600 – 4610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4650 – 4660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4690 – 4700</w:t>
            </w:r>
          </w:p>
        </w:tc>
        <w:tc>
          <w:tcPr>
            <w:tcW w:w="2268" w:type="dxa"/>
            <w:vMerge w:val="restart"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</w:tcPr>
          <w:p w:rsidR="00FE1F76" w:rsidRPr="00E369CF" w:rsidRDefault="00FE1F76" w:rsidP="00F34E49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3500 – 3600</w:t>
            </w:r>
          </w:p>
          <w:p w:rsidR="00FE1F76" w:rsidRPr="00E369CF" w:rsidRDefault="00FE1F76" w:rsidP="00F34E49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 – 4100</w:t>
            </w:r>
          </w:p>
          <w:p w:rsidR="00FE1F76" w:rsidRPr="00E369CF" w:rsidRDefault="00FE1F76" w:rsidP="00F34E49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4200 – 4300</w:t>
            </w:r>
          </w:p>
        </w:tc>
        <w:tc>
          <w:tcPr>
            <w:tcW w:w="2410" w:type="dxa"/>
          </w:tcPr>
          <w:p w:rsidR="00FE1F76" w:rsidRPr="00E369CF" w:rsidRDefault="00FE1F76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FE1F76" w:rsidRPr="00E369CF" w:rsidRDefault="00FE1F76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FE1F76" w:rsidRPr="00E369CF" w:rsidRDefault="00FE1F76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FE1F76" w:rsidRPr="00E369CF" w:rsidTr="00C615FD">
        <w:trPr>
          <w:trHeight w:val="235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FE1F76" w:rsidRPr="00E369CF" w:rsidRDefault="00FE1F76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Испытание в эксплуатационной колонне скважины</w:t>
            </w:r>
          </w:p>
        </w:tc>
      </w:tr>
      <w:tr w:rsidR="00FE1F76" w:rsidRPr="00E369CF" w:rsidTr="00C615FD">
        <w:trPr>
          <w:trHeight w:val="319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Интервал</w:t>
            </w:r>
          </w:p>
          <w:p w:rsidR="00FE1F76" w:rsidRPr="00E369CF" w:rsidRDefault="00FE1F76" w:rsidP="00F34E49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2410" w:type="dxa"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FE1F76" w:rsidRPr="00E369CF" w:rsidRDefault="00FE1F76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</w:tr>
      <w:tr w:rsidR="00FE1F76" w:rsidRPr="00E369CF" w:rsidTr="00C615FD">
        <w:trPr>
          <w:trHeight w:val="992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4660 – 4680</w:t>
            </w:r>
          </w:p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4520 – 4530</w:t>
            </w:r>
          </w:p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 – 4310</w:t>
            </w:r>
          </w:p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4050 – 4060</w:t>
            </w:r>
          </w:p>
          <w:p w:rsidR="00FE1F76" w:rsidRPr="00E369CF" w:rsidRDefault="00FE1F76" w:rsidP="00F34E49">
            <w:pPr>
              <w:spacing w:after="0" w:line="240" w:lineRule="auto"/>
              <w:ind w:right="33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3750 – 3760</w:t>
            </w:r>
          </w:p>
        </w:tc>
        <w:tc>
          <w:tcPr>
            <w:tcW w:w="2410" w:type="dxa"/>
          </w:tcPr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:rsidR="00FE1F76" w:rsidRPr="00E369CF" w:rsidRDefault="00FE1F76" w:rsidP="00F34E49">
            <w:pPr>
              <w:spacing w:after="0" w:line="240" w:lineRule="auto"/>
              <w:ind w:right="6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FE1F76" w:rsidRPr="00E369CF" w:rsidTr="00C615FD">
        <w:trPr>
          <w:trHeight w:val="206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Геолого-технологические исследования в скважине</w:t>
            </w:r>
          </w:p>
        </w:tc>
      </w:tr>
      <w:tr w:rsidR="00FE1F76" w:rsidRPr="00E369CF" w:rsidTr="00C615FD">
        <w:trPr>
          <w:trHeight w:val="313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Интервал</w:t>
            </w:r>
          </w:p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2410" w:type="dxa"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</w:tr>
      <w:tr w:rsidR="00FE1F76" w:rsidRPr="00E369CF" w:rsidTr="00C615FD">
        <w:trPr>
          <w:trHeight w:val="195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E1F76" w:rsidRPr="00E369CF" w:rsidRDefault="002427D9" w:rsidP="009E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  <w:r w:rsidR="009E1C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  <w:r w:rsidR="00FE1F76"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4700</w:t>
            </w:r>
          </w:p>
        </w:tc>
        <w:tc>
          <w:tcPr>
            <w:tcW w:w="2410" w:type="dxa"/>
          </w:tcPr>
          <w:p w:rsidR="00FE1F76" w:rsidRPr="00E369CF" w:rsidRDefault="009E1CA0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1253</w:t>
            </w:r>
          </w:p>
        </w:tc>
      </w:tr>
      <w:tr w:rsidR="00FE1F76" w:rsidRPr="00E369CF" w:rsidTr="00C615FD">
        <w:trPr>
          <w:trHeight w:val="74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FE1F76" w:rsidRPr="00E369CF" w:rsidRDefault="00FE1F76" w:rsidP="00F34E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Отбор шлама</w:t>
            </w:r>
          </w:p>
        </w:tc>
      </w:tr>
      <w:tr w:rsidR="00FE1F76" w:rsidRPr="00E369CF" w:rsidTr="00C615FD">
        <w:trPr>
          <w:trHeight w:val="426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E1F76" w:rsidRPr="00E369CF" w:rsidRDefault="00FE1F76" w:rsidP="00F63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Интервал</w:t>
            </w:r>
          </w:p>
          <w:p w:rsidR="00FE1F76" w:rsidRPr="00E369CF" w:rsidRDefault="00FE1F76" w:rsidP="00F63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2410" w:type="dxa"/>
          </w:tcPr>
          <w:p w:rsidR="00FE1F76" w:rsidRPr="00E369CF" w:rsidRDefault="00FE1F76" w:rsidP="00F63391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FE1F76" w:rsidRPr="00E369CF" w:rsidRDefault="00FE1F76" w:rsidP="00F633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</w:tr>
      <w:tr w:rsidR="00FE1F76" w:rsidRPr="00E369CF" w:rsidTr="00C615FD">
        <w:trPr>
          <w:trHeight w:val="212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E1F76" w:rsidRPr="00E369CF" w:rsidRDefault="00FE1F76" w:rsidP="009E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  <w:r w:rsidR="009E1C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4700</w:t>
            </w:r>
          </w:p>
        </w:tc>
        <w:tc>
          <w:tcPr>
            <w:tcW w:w="2410" w:type="dxa"/>
          </w:tcPr>
          <w:p w:rsidR="00FE1F76" w:rsidRPr="00E369CF" w:rsidRDefault="00FE1F76" w:rsidP="009E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  <w:r w:rsidR="009E1C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E1F76" w:rsidRPr="00E369CF" w:rsidTr="00C615FD">
        <w:trPr>
          <w:trHeight w:val="288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FE1F76" w:rsidRPr="00E369CF" w:rsidRDefault="00FE1F76" w:rsidP="00FE1F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Геофизические исследования в скважине</w:t>
            </w:r>
          </w:p>
          <w:p w:rsidR="00FE1F76" w:rsidRPr="00E369CF" w:rsidRDefault="00FE1F76" w:rsidP="00FE1F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(стандартные и детальные комплексы)</w:t>
            </w:r>
          </w:p>
        </w:tc>
      </w:tr>
      <w:tr w:rsidR="00FE1F76" w:rsidRPr="00E369CF" w:rsidTr="00C615FD">
        <w:trPr>
          <w:trHeight w:val="403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E1F76" w:rsidRPr="00E369CF" w:rsidRDefault="00FE1F76" w:rsidP="00FE1F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Интервал</w:t>
            </w:r>
          </w:p>
          <w:p w:rsidR="00FE1F76" w:rsidRPr="00E369CF" w:rsidRDefault="00FE1F76" w:rsidP="00FE1F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  <w:tc>
          <w:tcPr>
            <w:tcW w:w="2410" w:type="dxa"/>
          </w:tcPr>
          <w:p w:rsidR="00FE1F76" w:rsidRPr="00E369CF" w:rsidRDefault="00FE1F76" w:rsidP="00FE1F7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  <w:p w:rsidR="00FE1F76" w:rsidRPr="00E369CF" w:rsidRDefault="00FE1F76" w:rsidP="00FE1F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(м)</w:t>
            </w:r>
          </w:p>
        </w:tc>
      </w:tr>
      <w:tr w:rsidR="00FE1F76" w:rsidRPr="00E369CF" w:rsidTr="00C615FD">
        <w:trPr>
          <w:trHeight w:val="209"/>
        </w:trPr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FE1F76" w:rsidRPr="00E369CF" w:rsidRDefault="00FE1F76" w:rsidP="00F34E4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:rsidR="00FE1F76" w:rsidRPr="00E369CF" w:rsidRDefault="00FE1F76" w:rsidP="009E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</w:t>
            </w:r>
            <w:r w:rsidR="009E1C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4700</w:t>
            </w:r>
          </w:p>
        </w:tc>
        <w:tc>
          <w:tcPr>
            <w:tcW w:w="2410" w:type="dxa"/>
          </w:tcPr>
          <w:p w:rsidR="00FE1F76" w:rsidRPr="00E369CF" w:rsidRDefault="00FE1F76" w:rsidP="009E1C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  <w:r w:rsidR="009E1C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E369CF" w:rsidRPr="00E369CF" w:rsidTr="00C615FD">
        <w:trPr>
          <w:trHeight w:val="56"/>
        </w:trPr>
        <w:tc>
          <w:tcPr>
            <w:tcW w:w="9781" w:type="dxa"/>
            <w:gridSpan w:val="4"/>
          </w:tcPr>
          <w:p w:rsidR="00E369CF" w:rsidRPr="00E369CF" w:rsidRDefault="00E369CF" w:rsidP="00FE64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36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Примечание: Интервалы предусматриваемых исследований будут отрегулированы по фактически </w:t>
            </w:r>
            <w:r w:rsidR="00FE64F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вс</w:t>
            </w:r>
            <w:r w:rsidRPr="00E36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крытому геологическому разрезу в процессе бурения скважины.</w:t>
            </w:r>
          </w:p>
        </w:tc>
      </w:tr>
    </w:tbl>
    <w:p w:rsidR="00771595" w:rsidRDefault="00771595" w:rsidP="005823B5">
      <w:pPr>
        <w:spacing w:after="0" w:line="240" w:lineRule="auto"/>
        <w:ind w:right="191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5823B5" w:rsidRPr="00D45080" w:rsidRDefault="00FE1F76" w:rsidP="005823B5">
      <w:pPr>
        <w:spacing w:after="0" w:line="240" w:lineRule="auto"/>
        <w:ind w:right="191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Ожидаемые</w:t>
      </w:r>
      <w:r w:rsidR="005823B5" w:rsidRPr="00D45080">
        <w:rPr>
          <w:rFonts w:ascii="Times New Roman" w:hAnsi="Times New Roman"/>
          <w:sz w:val="28"/>
          <w:szCs w:val="28"/>
          <w:u w:val="single"/>
        </w:rPr>
        <w:t xml:space="preserve"> давление и температура по разрезу скважины: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842"/>
        <w:gridCol w:w="1276"/>
        <w:gridCol w:w="1701"/>
        <w:gridCol w:w="1701"/>
      </w:tblGrid>
      <w:tr w:rsidR="005823B5" w:rsidRPr="00CB4AB1" w:rsidTr="00C615FD">
        <w:tc>
          <w:tcPr>
            <w:tcW w:w="1560" w:type="dxa"/>
          </w:tcPr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Интервал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(м)</w:t>
            </w:r>
          </w:p>
        </w:tc>
        <w:tc>
          <w:tcPr>
            <w:tcW w:w="1701" w:type="dxa"/>
          </w:tcPr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Градиент д</w:t>
            </w:r>
            <w:r w:rsidRPr="00CB4AB1">
              <w:rPr>
                <w:rFonts w:ascii="Times New Roman" w:hAnsi="Times New Roman"/>
                <w:sz w:val="20"/>
                <w:szCs w:val="20"/>
              </w:rPr>
              <w:t>авлени</w:t>
            </w:r>
            <w:r>
              <w:rPr>
                <w:rFonts w:ascii="Times New Roman" w:hAnsi="Times New Roman"/>
                <w:sz w:val="20"/>
                <w:szCs w:val="20"/>
              </w:rPr>
              <w:t>я пласта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(г/см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B4A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радиент гидроразрыва пласта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(г/см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B4A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Пластовое давление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(атм)</w:t>
            </w:r>
          </w:p>
        </w:tc>
        <w:tc>
          <w:tcPr>
            <w:tcW w:w="1701" w:type="dxa"/>
          </w:tcPr>
          <w:p w:rsidR="005823B5" w:rsidRDefault="005823B5" w:rsidP="00A44E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Параметры раствора</w:t>
            </w:r>
          </w:p>
          <w:p w:rsidR="005823B5" w:rsidRDefault="005823B5" w:rsidP="00A44E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3B5" w:rsidRPr="00CB4AB1" w:rsidRDefault="005823B5" w:rsidP="00A44E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(г/см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B4A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Температура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(</w:t>
            </w:r>
            <w:r w:rsidRPr="00CB4AB1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CB4AB1">
              <w:rPr>
                <w:rFonts w:ascii="Times New Roman" w:hAnsi="Times New Roman"/>
                <w:sz w:val="20"/>
                <w:szCs w:val="20"/>
              </w:rPr>
              <w:t>С)</w:t>
            </w:r>
          </w:p>
        </w:tc>
      </w:tr>
      <w:tr w:rsidR="005823B5" w:rsidRPr="00CB4AB1" w:rsidTr="00C615FD">
        <w:tc>
          <w:tcPr>
            <w:tcW w:w="1560" w:type="dxa"/>
          </w:tcPr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 – 505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505 – 1180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1180 – 1415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1415 – 2000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2000 – 2560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2560 – 2800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2800 – 3200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lastRenderedPageBreak/>
              <w:t>3200 – 3400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3400 – 3620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3620 – 3800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3800 – 4000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4000 – 4400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4400 – 4700</w:t>
            </w:r>
          </w:p>
        </w:tc>
        <w:tc>
          <w:tcPr>
            <w:tcW w:w="1701" w:type="dxa"/>
          </w:tcPr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lastRenderedPageBreak/>
              <w:t>0,1 – 0,12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0,12 – 0,125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0,125 – 0,13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0,13 – 0,135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0,135 – 0,140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0,140 – 0,144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0,144 – 0,165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lastRenderedPageBreak/>
              <w:t>0,165 – 0,185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0,185 – 0,205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0,205 – 0,210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0,210 – 0,212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0,212 – 0,215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0,215 – 0,218</w:t>
            </w:r>
          </w:p>
        </w:tc>
        <w:tc>
          <w:tcPr>
            <w:tcW w:w="1842" w:type="dxa"/>
          </w:tcPr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lastRenderedPageBreak/>
              <w:t>0,149 – 0,162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0,162 – 0,166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0,166 – 0,169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0,169 – 0,195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0,195 – 0,197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0,197 – 0,199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0,199 – 0,210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lastRenderedPageBreak/>
              <w:t>0,210 – 0,220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0,220 – 0,230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0,230 – 0,232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0,232 – 0,233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0,233 – 0,235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0,235 – 0,236</w:t>
            </w:r>
          </w:p>
        </w:tc>
        <w:tc>
          <w:tcPr>
            <w:tcW w:w="1276" w:type="dxa"/>
          </w:tcPr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60,6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358,4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403,2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629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742,1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1024,6</w:t>
            </w:r>
          </w:p>
        </w:tc>
        <w:tc>
          <w:tcPr>
            <w:tcW w:w="1701" w:type="dxa"/>
          </w:tcPr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1,40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1,40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 – 1,48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1,48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1,48 – 1,55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1,55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1,94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2,26</w:t>
            </w:r>
          </w:p>
          <w:p w:rsidR="005823B5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2,26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2,26</w:t>
            </w:r>
          </w:p>
        </w:tc>
        <w:tc>
          <w:tcPr>
            <w:tcW w:w="1701" w:type="dxa"/>
          </w:tcPr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49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106</w:t>
            </w:r>
          </w:p>
          <w:p w:rsidR="005823B5" w:rsidRPr="00CB4AB1" w:rsidRDefault="005823B5" w:rsidP="00A44E3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AB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C305C8" w:rsidRPr="00D03754" w:rsidTr="00C615FD">
        <w:tc>
          <w:tcPr>
            <w:tcW w:w="9781" w:type="dxa"/>
            <w:gridSpan w:val="6"/>
          </w:tcPr>
          <w:p w:rsidR="00C305C8" w:rsidRPr="00D03754" w:rsidRDefault="00C305C8" w:rsidP="00C305C8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75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Примечание: </w:t>
            </w:r>
            <w:r w:rsidR="00D03754" w:rsidRPr="00D03754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D03754">
              <w:rPr>
                <w:rFonts w:ascii="Times New Roman" w:hAnsi="Times New Roman"/>
                <w:i/>
                <w:sz w:val="20"/>
                <w:szCs w:val="20"/>
              </w:rPr>
              <w:t>жидаемые данные уточняются по фактическим данным в процессе бурения.</w:t>
            </w:r>
          </w:p>
          <w:p w:rsidR="00D03754" w:rsidRPr="00D03754" w:rsidRDefault="00D03754" w:rsidP="00C305C8">
            <w:pPr>
              <w:spacing w:after="0" w:line="240" w:lineRule="auto"/>
              <w:ind w:right="34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037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В скважине буровой раствор на углеводородной о</w:t>
            </w:r>
            <w:r w:rsidR="00503F1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снове</w:t>
            </w:r>
            <w:r w:rsidRPr="00D037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:rsidR="007B336E" w:rsidRPr="001F06A4" w:rsidRDefault="007B336E" w:rsidP="00CF6A2F">
      <w:pPr>
        <w:spacing w:after="0" w:line="240" w:lineRule="auto"/>
        <w:ind w:right="193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336E" w:rsidRPr="00CF6A2F" w:rsidRDefault="007B336E" w:rsidP="00CF6A2F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A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Ожидаемые осложнения:</w:t>
      </w:r>
      <w:r w:rsidRPr="00CF6A2F">
        <w:rPr>
          <w:rFonts w:ascii="Times New Roman" w:eastAsia="Times New Roman" w:hAnsi="Times New Roman"/>
          <w:sz w:val="28"/>
          <w:szCs w:val="28"/>
          <w:lang w:eastAsia="ru-RU"/>
        </w:rPr>
        <w:t xml:space="preserve"> 3447-4700м образование желобов, искривление скважины, прихваты, возможны приток газа и воды, поглощение бурового раствора, заедание, 3700-4300м максимальные интервалы сланцевой глины, - возможен приток газа и воды, поглощения, обвалы стенок скважины; 4300-4700м приток газа и воды, поглощение бурового раствора, потеря устойчивости стен и обвалы горной породы.</w:t>
      </w:r>
    </w:p>
    <w:p w:rsidR="007B336E" w:rsidRPr="003F519C" w:rsidRDefault="007B336E" w:rsidP="00CF6A2F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F6A2F">
        <w:rPr>
          <w:rFonts w:ascii="Times New Roman" w:eastAsia="Times New Roman" w:hAnsi="Times New Roman"/>
          <w:sz w:val="28"/>
          <w:szCs w:val="28"/>
          <w:lang w:eastAsia="ru-RU"/>
        </w:rPr>
        <w:t>При разработке скважины имеется обильное извлечение породы вместе с жидкостью, т.е. незрел</w:t>
      </w:r>
      <w:r w:rsidR="00C55DF6">
        <w:rPr>
          <w:rFonts w:ascii="Times New Roman" w:eastAsia="Times New Roman" w:hAnsi="Times New Roman"/>
          <w:sz w:val="28"/>
          <w:szCs w:val="28"/>
          <w:lang w:eastAsia="ru-RU"/>
        </w:rPr>
        <w:t>ые породы-</w:t>
      </w:r>
      <w:r w:rsidRPr="00CF6A2F">
        <w:rPr>
          <w:rFonts w:ascii="Times New Roman" w:eastAsia="Times New Roman" w:hAnsi="Times New Roman"/>
          <w:sz w:val="28"/>
          <w:szCs w:val="28"/>
          <w:lang w:eastAsia="ru-RU"/>
        </w:rPr>
        <w:t>коллектор</w:t>
      </w:r>
      <w:r w:rsidR="00C55DF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CF6A2F">
        <w:rPr>
          <w:rFonts w:ascii="Times New Roman" w:eastAsia="Times New Roman" w:hAnsi="Times New Roman"/>
          <w:sz w:val="28"/>
          <w:szCs w:val="28"/>
          <w:lang w:eastAsia="ru-RU"/>
        </w:rPr>
        <w:t>, которые приводят к засорению фильтра и насосно-компрессорных труб. Наличие упомянутого является сложным обстоятельством освоения скважины.</w:t>
      </w:r>
    </w:p>
    <w:p w:rsidR="007B336E" w:rsidRPr="003F519C" w:rsidRDefault="007B336E" w:rsidP="00CF6A2F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A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Содержание сероводорода в </w:t>
      </w:r>
      <w:r w:rsidR="00E369CF" w:rsidRPr="00CF6A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флюиде</w:t>
      </w:r>
      <w:r w:rsidRPr="00CF6A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3F519C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</w:p>
    <w:p w:rsidR="005021DE" w:rsidRDefault="005021DE" w:rsidP="005021DE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A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Заказчиком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предмета тендера </w:t>
      </w:r>
      <w:r w:rsidRPr="00CF6A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Государственная корпорация «Туркменгеология».</w:t>
      </w:r>
    </w:p>
    <w:p w:rsidR="00CF6A2F" w:rsidRPr="005021DE" w:rsidRDefault="007B336E" w:rsidP="00CF6A2F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Исполнять </w:t>
      </w:r>
      <w:r w:rsidR="00CF6A2F" w:rsidRPr="005021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работы по строительству скважины: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A2F" w:rsidRPr="005021D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6A2F"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Индивидуальным </w:t>
      </w:r>
      <w:r w:rsidR="00503F1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рабочим 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CF6A2F"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ом скважины. 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>Подрядчик составляет план действи</w:t>
      </w:r>
      <w:r w:rsidR="00503F13">
        <w:rPr>
          <w:rFonts w:ascii="Times New Roman" w:eastAsia="Times New Roman" w:hAnsi="Times New Roman"/>
          <w:sz w:val="28"/>
          <w:szCs w:val="28"/>
          <w:lang w:eastAsia="ru-RU"/>
        </w:rPr>
        <w:t>й на скважине и согласовывает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Заказчиком.</w:t>
      </w:r>
      <w:r w:rsidR="00CF6A2F"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Подрядчик должен согласовать с Заказчиком на каких объектах и какие работы будут проводиться при освоении скважины. </w:t>
      </w:r>
    </w:p>
    <w:p w:rsidR="00550010" w:rsidRDefault="007B336E" w:rsidP="005021DE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Заказчик предоставляет</w:t>
      </w:r>
      <w:r w:rsidR="0055001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Подрядчику</w:t>
      </w:r>
      <w:r w:rsidR="005021DE" w:rsidRPr="005021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21DE" w:rsidRPr="00464970" w:rsidRDefault="007B336E" w:rsidP="00464970">
      <w:pPr>
        <w:pStyle w:val="a7"/>
        <w:numPr>
          <w:ilvl w:val="0"/>
          <w:numId w:val="7"/>
        </w:numPr>
        <w:spacing w:after="0" w:line="240" w:lineRule="auto"/>
        <w:ind w:left="567" w:right="193" w:hanging="567"/>
        <w:jc w:val="both"/>
        <w:rPr>
          <w:rFonts w:ascii="Times New Roman" w:eastAsia="Times New Roman" w:hAnsi="Times New Roman"/>
          <w:sz w:val="28"/>
          <w:szCs w:val="28"/>
          <w:lang w:val="tk-TM" w:eastAsia="ru-RU"/>
        </w:rPr>
      </w:pPr>
      <w:r w:rsidRPr="00550010">
        <w:rPr>
          <w:rFonts w:ascii="Times New Roman" w:eastAsia="Times New Roman" w:hAnsi="Times New Roman"/>
          <w:sz w:val="28"/>
          <w:szCs w:val="28"/>
          <w:lang w:eastAsia="ru-RU"/>
        </w:rPr>
        <w:t xml:space="preserve">смонтированную на рабочей площадке </w:t>
      </w:r>
      <w:r w:rsidR="0012023A" w:rsidRPr="0055001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50010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уровую установку – </w:t>
      </w:r>
      <w:r w:rsidRPr="00550010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ZJ70D </w:t>
      </w:r>
      <w:r w:rsidRPr="00F108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10848" w:rsidRPr="00F10848">
        <w:rPr>
          <w:rFonts w:ascii="Times New Roman" w:eastAsia="Times New Roman" w:hAnsi="Times New Roman"/>
          <w:sz w:val="28"/>
          <w:szCs w:val="28"/>
          <w:lang w:val="en-US" w:eastAsia="ru-RU"/>
        </w:rPr>
        <w:t>Baoji</w:t>
      </w:r>
      <w:r w:rsidR="00F10848" w:rsidRPr="00F10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848" w:rsidRPr="00F10848">
        <w:rPr>
          <w:rFonts w:ascii="Times New Roman" w:eastAsia="Times New Roman" w:hAnsi="Times New Roman"/>
          <w:sz w:val="28"/>
          <w:szCs w:val="28"/>
          <w:lang w:val="en-US" w:eastAsia="ru-RU"/>
        </w:rPr>
        <w:t>Oilfield</w:t>
      </w:r>
      <w:r w:rsidR="00F10848" w:rsidRPr="00F10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848" w:rsidRPr="00F10848">
        <w:rPr>
          <w:rFonts w:ascii="Times New Roman" w:eastAsia="Times New Roman" w:hAnsi="Times New Roman"/>
          <w:sz w:val="28"/>
          <w:szCs w:val="28"/>
          <w:lang w:val="en-US" w:eastAsia="ru-RU"/>
        </w:rPr>
        <w:t>Machinery</w:t>
      </w:r>
      <w:r w:rsidR="00F10848" w:rsidRPr="00F10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848" w:rsidRPr="00F10848">
        <w:rPr>
          <w:rFonts w:ascii="Times New Roman" w:eastAsia="Times New Roman" w:hAnsi="Times New Roman"/>
          <w:sz w:val="28"/>
          <w:szCs w:val="28"/>
          <w:lang w:val="en-US" w:eastAsia="ru-RU"/>
        </w:rPr>
        <w:t>Co</w:t>
      </w:r>
      <w:r w:rsidR="00F10848" w:rsidRPr="00F10848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F10848" w:rsidRPr="00F10848">
        <w:rPr>
          <w:rFonts w:ascii="Times New Roman" w:eastAsia="Times New Roman" w:hAnsi="Times New Roman"/>
          <w:sz w:val="28"/>
          <w:szCs w:val="28"/>
          <w:lang w:val="en-US" w:eastAsia="ru-RU"/>
        </w:rPr>
        <w:t>Ltd</w:t>
      </w:r>
      <w:r w:rsidR="00F10848" w:rsidRPr="00F108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08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27631" w:rsidRPr="00F108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705E" w:rsidRPr="00F10848">
        <w:rPr>
          <w:rFonts w:ascii="Times New Roman" w:eastAsia="Times New Roman" w:hAnsi="Times New Roman"/>
          <w:sz w:val="28"/>
          <w:szCs w:val="28"/>
          <w:lang w:eastAsia="ru-RU"/>
        </w:rPr>
        <w:t>для бурения и освоения 5-ти</w:t>
      </w:r>
      <w:r w:rsidR="00B6705E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объектов, </w:t>
      </w:r>
      <w:r w:rsidR="00D27631" w:rsidRPr="00550010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которая подлежит доукомплектованию. Подрядчик своими силами доукомплектовывает буровую установку и приобретает необходимые запасные части </w:t>
      </w:r>
      <w:r w:rsidR="00617845" w:rsidRPr="00550010">
        <w:rPr>
          <w:rFonts w:ascii="Times New Roman" w:eastAsia="Times New Roman" w:hAnsi="Times New Roman"/>
          <w:sz w:val="28"/>
          <w:szCs w:val="28"/>
          <w:lang w:eastAsia="ru-RU"/>
        </w:rPr>
        <w:t>для него.</w:t>
      </w:r>
      <w:r w:rsidR="00D27631" w:rsidRPr="00550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05E">
        <w:rPr>
          <w:rFonts w:ascii="Times New Roman" w:eastAsia="Times New Roman" w:hAnsi="Times New Roman"/>
          <w:sz w:val="28"/>
          <w:szCs w:val="28"/>
          <w:lang w:eastAsia="ru-RU"/>
        </w:rPr>
        <w:t xml:space="preserve">До окончания срока приема коммерческих предложений </w:t>
      </w:r>
      <w:r w:rsidR="00B6705E"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Подрядчик в присутствии Заказчика имеет право осмотреть и оформить дефектный акт </w:t>
      </w:r>
      <w:r w:rsidR="00B6705E">
        <w:rPr>
          <w:rFonts w:ascii="Times New Roman" w:eastAsia="Times New Roman" w:hAnsi="Times New Roman"/>
          <w:sz w:val="28"/>
          <w:szCs w:val="28"/>
          <w:lang w:val="tk-TM" w:eastAsia="ru-RU"/>
        </w:rPr>
        <w:t>д</w:t>
      </w:r>
      <w:r w:rsidR="00464970"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>ля составления списка необходимого оборудования по доукомплектации буровой установки.</w:t>
      </w:r>
      <w:r w:rsidR="00464970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 </w:t>
      </w:r>
      <w:r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>После завершения работ согласно геолого-техническому заданию</w:t>
      </w:r>
      <w:r w:rsidR="00A627B4"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>,</w:t>
      </w:r>
      <w:r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 буровая установка</w:t>
      </w:r>
      <w:r w:rsidR="00992C5C"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 </w:t>
      </w:r>
      <w:r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 передается </w:t>
      </w:r>
      <w:r w:rsidR="00D766D2"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в рабочем состоянии </w:t>
      </w:r>
      <w:r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>Заказчику</w:t>
      </w:r>
      <w:r w:rsidR="00A627B4"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 xml:space="preserve"> в установленном порядке</w:t>
      </w:r>
      <w:r w:rsidRPr="00464970">
        <w:rPr>
          <w:rFonts w:ascii="Times New Roman" w:eastAsia="Times New Roman" w:hAnsi="Times New Roman"/>
          <w:sz w:val="28"/>
          <w:szCs w:val="28"/>
          <w:lang w:val="tk-TM" w:eastAsia="ru-RU"/>
        </w:rPr>
        <w:t>.</w:t>
      </w:r>
    </w:p>
    <w:p w:rsidR="00550010" w:rsidRPr="00550010" w:rsidRDefault="00550010" w:rsidP="00550010">
      <w:pPr>
        <w:pStyle w:val="a7"/>
        <w:numPr>
          <w:ilvl w:val="0"/>
          <w:numId w:val="7"/>
        </w:numPr>
        <w:spacing w:after="0" w:line="240" w:lineRule="auto"/>
        <w:ind w:left="567" w:right="193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Буровую бригаду в соответствии с нормативными требованиями</w:t>
      </w:r>
      <w:r w:rsidRPr="00550010">
        <w:rPr>
          <w:rFonts w:ascii="Times New Roman" w:eastAsia="Times New Roman" w:hAnsi="Times New Roman"/>
          <w:sz w:val="28"/>
          <w:szCs w:val="28"/>
          <w:lang w:eastAsia="ru-RU"/>
        </w:rPr>
        <w:t xml:space="preserve"> буров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5001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5001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550010">
        <w:rPr>
          <w:rFonts w:ascii="Times New Roman" w:eastAsia="Times New Roman" w:hAnsi="Times New Roman"/>
          <w:sz w:val="28"/>
          <w:szCs w:val="28"/>
          <w:lang w:val="tk-TM" w:eastAsia="ru-RU"/>
        </w:rPr>
        <w:t>ZJ70D</w:t>
      </w:r>
      <w:r>
        <w:rPr>
          <w:rFonts w:ascii="Times New Roman" w:eastAsia="Times New Roman" w:hAnsi="Times New Roman"/>
          <w:sz w:val="28"/>
          <w:szCs w:val="28"/>
          <w:lang w:val="tk-TM" w:eastAsia="ru-RU"/>
        </w:rPr>
        <w:t>, согласно КЗОТ, до завершения работ по настоящему геолого-техническому заданию.</w:t>
      </w:r>
    </w:p>
    <w:p w:rsidR="005021DE" w:rsidRDefault="007B336E" w:rsidP="005021DE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>Подрядчик</w:t>
      </w:r>
      <w:r w:rsidR="009017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сервисные услуги (исследовательские, т</w:t>
      </w:r>
      <w:r w:rsidR="00992C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0172C">
        <w:rPr>
          <w:rFonts w:ascii="Times New Roman" w:eastAsia="Times New Roman" w:hAnsi="Times New Roman"/>
          <w:sz w:val="28"/>
          <w:szCs w:val="28"/>
          <w:lang w:eastAsia="ru-RU"/>
        </w:rPr>
        <w:t>мпонажные, груз перевозочные и др.) по данному проекту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привлекает </w:t>
      </w:r>
      <w:r w:rsidR="00992C5C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уполномоченные 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</w:t>
      </w:r>
      <w:r w:rsidR="0090172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>осударствен</w:t>
      </w:r>
      <w:r w:rsidR="0090172C">
        <w:rPr>
          <w:rFonts w:ascii="Times New Roman" w:eastAsia="Times New Roman" w:hAnsi="Times New Roman"/>
          <w:sz w:val="28"/>
          <w:szCs w:val="28"/>
          <w:lang w:eastAsia="ru-RU"/>
        </w:rPr>
        <w:t>ных организаций нефтег</w:t>
      </w:r>
      <w:r w:rsidR="00A627B4">
        <w:rPr>
          <w:rFonts w:ascii="Times New Roman" w:eastAsia="Times New Roman" w:hAnsi="Times New Roman"/>
          <w:sz w:val="28"/>
          <w:szCs w:val="28"/>
          <w:lang w:eastAsia="ru-RU"/>
        </w:rPr>
        <w:t>азового комплекса Туркменистана</w:t>
      </w:r>
      <w:r w:rsidR="009017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1DE" w:rsidRDefault="007B336E" w:rsidP="005021DE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Подрядчик ведет работы по геолого-техническому заданию своими силами и материально-техническими ресурсами и обеспечивает себя горюче-смазочными материалами.</w:t>
      </w:r>
    </w:p>
    <w:p w:rsidR="005021DE" w:rsidRDefault="007B336E" w:rsidP="005021DE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После завершения работ согласно данному геолого-техническому </w:t>
      </w:r>
      <w:r w:rsidRPr="001F06A4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Подрядчик </w:t>
      </w:r>
      <w:r w:rsidRPr="001F06A4">
        <w:rPr>
          <w:rFonts w:ascii="Times New Roman" w:eastAsia="Times New Roman" w:hAnsi="Times New Roman"/>
          <w:sz w:val="28"/>
          <w:szCs w:val="28"/>
          <w:lang w:eastAsia="ru-RU"/>
        </w:rPr>
        <w:t>передает Заказчик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F06A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безвозмездной основе, весь геолого-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технологический матери</w:t>
      </w:r>
      <w:r w:rsidR="00A627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 по проводимым работам на русском языке.</w:t>
      </w:r>
    </w:p>
    <w:p w:rsidR="00771595" w:rsidRDefault="00704556" w:rsidP="005021DE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B336E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</w:t>
      </w:r>
      <w:r w:rsidR="007B336E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 w:rsidR="002B547E">
        <w:rPr>
          <w:rFonts w:ascii="Times New Roman" w:eastAsia="Times New Roman" w:hAnsi="Times New Roman"/>
          <w:sz w:val="28"/>
          <w:szCs w:val="28"/>
          <w:lang w:eastAsia="ru-RU"/>
        </w:rPr>
        <w:t>инженерно-технического персонала</w:t>
      </w:r>
      <w:r w:rsidR="007715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71595">
        <w:rPr>
          <w:rFonts w:ascii="Times New Roman" w:eastAsia="Times New Roman" w:hAnsi="Times New Roman"/>
          <w:sz w:val="28"/>
          <w:szCs w:val="28"/>
          <w:lang w:eastAsia="ru-RU"/>
        </w:rPr>
        <w:t>аказчика на рабочем месте</w:t>
      </w:r>
      <w:r w:rsidR="00A627B4"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любое время суток</w:t>
      </w:r>
      <w:r w:rsidR="007715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21DE" w:rsidRPr="005021DE" w:rsidRDefault="007B336E" w:rsidP="005021DE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Численное соотношение персонала </w:t>
      </w: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>Сторон предусмотреть в соответствии с действующим законодательством Туркменистана.</w:t>
      </w:r>
      <w:r w:rsidR="002B5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15E4" w:rsidRPr="00E3123C" w:rsidRDefault="007B336E" w:rsidP="00464970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1DE">
        <w:rPr>
          <w:rFonts w:ascii="Times New Roman" w:eastAsia="Times New Roman" w:hAnsi="Times New Roman"/>
          <w:sz w:val="28"/>
          <w:szCs w:val="28"/>
          <w:lang w:eastAsia="ru-RU"/>
        </w:rPr>
        <w:t>Подрядчик предоставляет коммерческое предложение</w:t>
      </w:r>
      <w:r w:rsidR="00704556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</w:t>
      </w:r>
      <w:r w:rsidR="00550010">
        <w:rPr>
          <w:rFonts w:ascii="Times New Roman" w:eastAsia="Times New Roman" w:hAnsi="Times New Roman"/>
          <w:sz w:val="28"/>
          <w:szCs w:val="28"/>
          <w:lang w:eastAsia="ru-RU"/>
        </w:rPr>
        <w:t>лной разбивкой всех видов работ</w:t>
      </w:r>
      <w:r w:rsidR="007045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15FD" w:rsidRPr="00E3123C" w:rsidRDefault="00C615FD" w:rsidP="00464970">
      <w:pPr>
        <w:spacing w:after="0" w:line="240" w:lineRule="auto"/>
        <w:ind w:right="193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615FD" w:rsidRPr="00E3123C" w:rsidSect="00F10848">
      <w:footerReference w:type="default" r:id="rId9"/>
      <w:pgSz w:w="11906" w:h="16838"/>
      <w:pgMar w:top="851" w:right="567" w:bottom="851" w:left="1418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D3" w:rsidRDefault="00BD6AD3" w:rsidP="00EB5477">
      <w:pPr>
        <w:spacing w:after="0" w:line="240" w:lineRule="auto"/>
      </w:pPr>
      <w:r>
        <w:separator/>
      </w:r>
    </w:p>
  </w:endnote>
  <w:endnote w:type="continuationSeparator" w:id="0">
    <w:p w:rsidR="00BD6AD3" w:rsidRDefault="00BD6AD3" w:rsidP="00EB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97507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369CF" w:rsidRPr="00E369CF" w:rsidRDefault="00E369CF">
        <w:pPr>
          <w:pStyle w:val="a3"/>
          <w:jc w:val="right"/>
          <w:rPr>
            <w:rFonts w:ascii="Times New Roman" w:hAnsi="Times New Roman"/>
            <w:sz w:val="20"/>
            <w:szCs w:val="20"/>
          </w:rPr>
        </w:pPr>
        <w:r w:rsidRPr="00E369CF">
          <w:rPr>
            <w:rFonts w:ascii="Times New Roman" w:hAnsi="Times New Roman"/>
            <w:sz w:val="20"/>
            <w:szCs w:val="20"/>
          </w:rPr>
          <w:fldChar w:fldCharType="begin"/>
        </w:r>
        <w:r w:rsidRPr="00E369C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369CF">
          <w:rPr>
            <w:rFonts w:ascii="Times New Roman" w:hAnsi="Times New Roman"/>
            <w:sz w:val="20"/>
            <w:szCs w:val="20"/>
          </w:rPr>
          <w:fldChar w:fldCharType="separate"/>
        </w:r>
        <w:r w:rsidR="00D7183E">
          <w:rPr>
            <w:rFonts w:ascii="Times New Roman" w:hAnsi="Times New Roman"/>
            <w:noProof/>
            <w:sz w:val="20"/>
            <w:szCs w:val="20"/>
          </w:rPr>
          <w:t>4</w:t>
        </w:r>
        <w:r w:rsidRPr="00E369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369CF" w:rsidRDefault="00E369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D3" w:rsidRDefault="00BD6AD3" w:rsidP="00EB5477">
      <w:pPr>
        <w:spacing w:after="0" w:line="240" w:lineRule="auto"/>
      </w:pPr>
      <w:r>
        <w:separator/>
      </w:r>
    </w:p>
  </w:footnote>
  <w:footnote w:type="continuationSeparator" w:id="0">
    <w:p w:rsidR="00BD6AD3" w:rsidRDefault="00BD6AD3" w:rsidP="00EB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A72"/>
    <w:multiLevelType w:val="hybridMultilevel"/>
    <w:tmpl w:val="794837DA"/>
    <w:lvl w:ilvl="0" w:tplc="2BF6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112AE"/>
    <w:multiLevelType w:val="hybridMultilevel"/>
    <w:tmpl w:val="04A21C66"/>
    <w:lvl w:ilvl="0" w:tplc="6B8A01D0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337A13"/>
    <w:multiLevelType w:val="hybridMultilevel"/>
    <w:tmpl w:val="E440F424"/>
    <w:lvl w:ilvl="0" w:tplc="2BF6E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844434"/>
    <w:multiLevelType w:val="hybridMultilevel"/>
    <w:tmpl w:val="755840B8"/>
    <w:lvl w:ilvl="0" w:tplc="2BF6E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B26B6F"/>
    <w:multiLevelType w:val="hybridMultilevel"/>
    <w:tmpl w:val="BE4CF37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D87896"/>
    <w:multiLevelType w:val="hybridMultilevel"/>
    <w:tmpl w:val="F9BA1840"/>
    <w:lvl w:ilvl="0" w:tplc="5E56807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55A3F"/>
    <w:multiLevelType w:val="hybridMultilevel"/>
    <w:tmpl w:val="C7CC920C"/>
    <w:lvl w:ilvl="0" w:tplc="2BF6E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23"/>
    <w:rsid w:val="000042E9"/>
    <w:rsid w:val="00005155"/>
    <w:rsid w:val="00017173"/>
    <w:rsid w:val="000268D0"/>
    <w:rsid w:val="00042936"/>
    <w:rsid w:val="0004339B"/>
    <w:rsid w:val="00046F57"/>
    <w:rsid w:val="00047D09"/>
    <w:rsid w:val="00086607"/>
    <w:rsid w:val="000932E9"/>
    <w:rsid w:val="00097F19"/>
    <w:rsid w:val="000A0607"/>
    <w:rsid w:val="000B238E"/>
    <w:rsid w:val="000B490D"/>
    <w:rsid w:val="000C7A08"/>
    <w:rsid w:val="000E78E2"/>
    <w:rsid w:val="00110D69"/>
    <w:rsid w:val="001138F5"/>
    <w:rsid w:val="0012023A"/>
    <w:rsid w:val="00124D61"/>
    <w:rsid w:val="001416EC"/>
    <w:rsid w:val="0014523A"/>
    <w:rsid w:val="001455C2"/>
    <w:rsid w:val="00173857"/>
    <w:rsid w:val="00174D18"/>
    <w:rsid w:val="001839E6"/>
    <w:rsid w:val="00197081"/>
    <w:rsid w:val="001C601D"/>
    <w:rsid w:val="001C6358"/>
    <w:rsid w:val="001D4DD7"/>
    <w:rsid w:val="001E7462"/>
    <w:rsid w:val="001F06A4"/>
    <w:rsid w:val="001F668F"/>
    <w:rsid w:val="00204999"/>
    <w:rsid w:val="0020529A"/>
    <w:rsid w:val="00231F36"/>
    <w:rsid w:val="0023241C"/>
    <w:rsid w:val="002427D9"/>
    <w:rsid w:val="0025798C"/>
    <w:rsid w:val="002641C8"/>
    <w:rsid w:val="00284794"/>
    <w:rsid w:val="002B547E"/>
    <w:rsid w:val="002C36CB"/>
    <w:rsid w:val="002D2F1D"/>
    <w:rsid w:val="002D32C8"/>
    <w:rsid w:val="002D4643"/>
    <w:rsid w:val="002E1F82"/>
    <w:rsid w:val="002F1104"/>
    <w:rsid w:val="002F5DAD"/>
    <w:rsid w:val="003016D0"/>
    <w:rsid w:val="003041AB"/>
    <w:rsid w:val="00314262"/>
    <w:rsid w:val="003257B6"/>
    <w:rsid w:val="0034026B"/>
    <w:rsid w:val="00343199"/>
    <w:rsid w:val="00347139"/>
    <w:rsid w:val="003531E8"/>
    <w:rsid w:val="00364141"/>
    <w:rsid w:val="003768E4"/>
    <w:rsid w:val="00395F5D"/>
    <w:rsid w:val="003A35E7"/>
    <w:rsid w:val="003A45B7"/>
    <w:rsid w:val="003D0672"/>
    <w:rsid w:val="003E3026"/>
    <w:rsid w:val="003F0973"/>
    <w:rsid w:val="003F3F4C"/>
    <w:rsid w:val="003F519C"/>
    <w:rsid w:val="004010A2"/>
    <w:rsid w:val="00403825"/>
    <w:rsid w:val="0044335D"/>
    <w:rsid w:val="00464970"/>
    <w:rsid w:val="004837FF"/>
    <w:rsid w:val="004A097F"/>
    <w:rsid w:val="004A7AD7"/>
    <w:rsid w:val="004C146E"/>
    <w:rsid w:val="004C7385"/>
    <w:rsid w:val="004D2575"/>
    <w:rsid w:val="004D7475"/>
    <w:rsid w:val="004E1ED6"/>
    <w:rsid w:val="004F191A"/>
    <w:rsid w:val="005021DE"/>
    <w:rsid w:val="00502C2D"/>
    <w:rsid w:val="00503F13"/>
    <w:rsid w:val="00515584"/>
    <w:rsid w:val="00533D83"/>
    <w:rsid w:val="005340A1"/>
    <w:rsid w:val="00544899"/>
    <w:rsid w:val="00550010"/>
    <w:rsid w:val="00575436"/>
    <w:rsid w:val="005823B5"/>
    <w:rsid w:val="005A5FDA"/>
    <w:rsid w:val="005B504B"/>
    <w:rsid w:val="005C2BCB"/>
    <w:rsid w:val="00606F99"/>
    <w:rsid w:val="00617845"/>
    <w:rsid w:val="00636A61"/>
    <w:rsid w:val="0064500F"/>
    <w:rsid w:val="00651F7A"/>
    <w:rsid w:val="00657EC9"/>
    <w:rsid w:val="00674B23"/>
    <w:rsid w:val="00674F12"/>
    <w:rsid w:val="00691509"/>
    <w:rsid w:val="006A086A"/>
    <w:rsid w:val="006A2C79"/>
    <w:rsid w:val="006B250A"/>
    <w:rsid w:val="006C15E4"/>
    <w:rsid w:val="006F26FB"/>
    <w:rsid w:val="00704556"/>
    <w:rsid w:val="00712971"/>
    <w:rsid w:val="00724B5E"/>
    <w:rsid w:val="00746710"/>
    <w:rsid w:val="00750F0A"/>
    <w:rsid w:val="00755078"/>
    <w:rsid w:val="007700C3"/>
    <w:rsid w:val="00771595"/>
    <w:rsid w:val="007A55B1"/>
    <w:rsid w:val="007B336E"/>
    <w:rsid w:val="007B5317"/>
    <w:rsid w:val="007C6470"/>
    <w:rsid w:val="007E1152"/>
    <w:rsid w:val="007E2448"/>
    <w:rsid w:val="007F0B1B"/>
    <w:rsid w:val="0080207E"/>
    <w:rsid w:val="008207B4"/>
    <w:rsid w:val="00841431"/>
    <w:rsid w:val="00850037"/>
    <w:rsid w:val="00861892"/>
    <w:rsid w:val="0088436A"/>
    <w:rsid w:val="00884B83"/>
    <w:rsid w:val="008A14DE"/>
    <w:rsid w:val="008A6570"/>
    <w:rsid w:val="008D569C"/>
    <w:rsid w:val="008E646C"/>
    <w:rsid w:val="0090172C"/>
    <w:rsid w:val="00905823"/>
    <w:rsid w:val="009077FD"/>
    <w:rsid w:val="00914943"/>
    <w:rsid w:val="00924EAF"/>
    <w:rsid w:val="00942332"/>
    <w:rsid w:val="009667CC"/>
    <w:rsid w:val="00986D73"/>
    <w:rsid w:val="00991A34"/>
    <w:rsid w:val="00992C5C"/>
    <w:rsid w:val="009A194C"/>
    <w:rsid w:val="009B070A"/>
    <w:rsid w:val="009D7A16"/>
    <w:rsid w:val="009E1CA0"/>
    <w:rsid w:val="009E7AB3"/>
    <w:rsid w:val="009F6E2E"/>
    <w:rsid w:val="00A03718"/>
    <w:rsid w:val="00A30A42"/>
    <w:rsid w:val="00A31B8F"/>
    <w:rsid w:val="00A328BB"/>
    <w:rsid w:val="00A35AB8"/>
    <w:rsid w:val="00A37913"/>
    <w:rsid w:val="00A627B4"/>
    <w:rsid w:val="00A705EA"/>
    <w:rsid w:val="00A836E5"/>
    <w:rsid w:val="00A95E93"/>
    <w:rsid w:val="00AC2F50"/>
    <w:rsid w:val="00AF4733"/>
    <w:rsid w:val="00B00736"/>
    <w:rsid w:val="00B52D73"/>
    <w:rsid w:val="00B6705E"/>
    <w:rsid w:val="00B7546C"/>
    <w:rsid w:val="00B81CC0"/>
    <w:rsid w:val="00B85195"/>
    <w:rsid w:val="00B90E94"/>
    <w:rsid w:val="00BA3345"/>
    <w:rsid w:val="00BB0ED4"/>
    <w:rsid w:val="00BB76C0"/>
    <w:rsid w:val="00BD352B"/>
    <w:rsid w:val="00BD6AD3"/>
    <w:rsid w:val="00C00E36"/>
    <w:rsid w:val="00C077F5"/>
    <w:rsid w:val="00C07A0F"/>
    <w:rsid w:val="00C305C8"/>
    <w:rsid w:val="00C55DF6"/>
    <w:rsid w:val="00C615FD"/>
    <w:rsid w:val="00C73C4A"/>
    <w:rsid w:val="00C87399"/>
    <w:rsid w:val="00CA365C"/>
    <w:rsid w:val="00CB1B0F"/>
    <w:rsid w:val="00CD1D0C"/>
    <w:rsid w:val="00CF674A"/>
    <w:rsid w:val="00CF6A2F"/>
    <w:rsid w:val="00D03754"/>
    <w:rsid w:val="00D039EE"/>
    <w:rsid w:val="00D177CF"/>
    <w:rsid w:val="00D245C6"/>
    <w:rsid w:val="00D27631"/>
    <w:rsid w:val="00D7183E"/>
    <w:rsid w:val="00D74F63"/>
    <w:rsid w:val="00D766D2"/>
    <w:rsid w:val="00D964CC"/>
    <w:rsid w:val="00DA63F2"/>
    <w:rsid w:val="00DB65E1"/>
    <w:rsid w:val="00E124FA"/>
    <w:rsid w:val="00E25E80"/>
    <w:rsid w:val="00E3123C"/>
    <w:rsid w:val="00E369CF"/>
    <w:rsid w:val="00E41FB9"/>
    <w:rsid w:val="00E438A1"/>
    <w:rsid w:val="00E54954"/>
    <w:rsid w:val="00E55679"/>
    <w:rsid w:val="00E70425"/>
    <w:rsid w:val="00E75D54"/>
    <w:rsid w:val="00E769D4"/>
    <w:rsid w:val="00E92666"/>
    <w:rsid w:val="00EB5477"/>
    <w:rsid w:val="00ED40D9"/>
    <w:rsid w:val="00EE268A"/>
    <w:rsid w:val="00EF1FA9"/>
    <w:rsid w:val="00F10848"/>
    <w:rsid w:val="00F139DE"/>
    <w:rsid w:val="00F2619D"/>
    <w:rsid w:val="00F30866"/>
    <w:rsid w:val="00F34E49"/>
    <w:rsid w:val="00F4054D"/>
    <w:rsid w:val="00F42DDD"/>
    <w:rsid w:val="00F43DEF"/>
    <w:rsid w:val="00F520E3"/>
    <w:rsid w:val="00F53B5E"/>
    <w:rsid w:val="00F63391"/>
    <w:rsid w:val="00F67B6F"/>
    <w:rsid w:val="00F73063"/>
    <w:rsid w:val="00F927AF"/>
    <w:rsid w:val="00F97D06"/>
    <w:rsid w:val="00FB6373"/>
    <w:rsid w:val="00FD5D7A"/>
    <w:rsid w:val="00FE176F"/>
    <w:rsid w:val="00FE1F7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05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05E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B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47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500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64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39"/>
    <w:rsid w:val="005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05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05E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B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47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500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643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39"/>
    <w:rsid w:val="0058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329A-A231-4049-95ED-4D71E1FF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Нуры</dc:creator>
  <cp:lastModifiedBy>user</cp:lastModifiedBy>
  <cp:revision>2</cp:revision>
  <cp:lastPrinted>2023-10-12T12:56:00Z</cp:lastPrinted>
  <dcterms:created xsi:type="dcterms:W3CDTF">2023-11-03T10:55:00Z</dcterms:created>
  <dcterms:modified xsi:type="dcterms:W3CDTF">2023-11-03T10:55:00Z</dcterms:modified>
</cp:coreProperties>
</file>